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EE23" w14:textId="77777777" w:rsidR="00F774C6" w:rsidRDefault="00F774C6">
      <w:pPr>
        <w:pStyle w:val="BodyA"/>
        <w:ind w:firstLine="720"/>
        <w:jc w:val="center"/>
      </w:pPr>
    </w:p>
    <w:p w14:paraId="34D1766E" w14:textId="77777777" w:rsidR="00F774C6" w:rsidRDefault="00F774C6">
      <w:pPr>
        <w:pStyle w:val="BodyA"/>
        <w:jc w:val="center"/>
      </w:pPr>
    </w:p>
    <w:p w14:paraId="62B918E6" w14:textId="77777777" w:rsidR="00F774C6" w:rsidRDefault="00F774C6">
      <w:pPr>
        <w:pStyle w:val="BodyA"/>
        <w:jc w:val="center"/>
      </w:pPr>
    </w:p>
    <w:p w14:paraId="71FD1F92" w14:textId="77777777" w:rsidR="00F774C6" w:rsidRDefault="00F774C6">
      <w:pPr>
        <w:pStyle w:val="BodyA"/>
        <w:jc w:val="center"/>
      </w:pPr>
    </w:p>
    <w:p w14:paraId="16B11316" w14:textId="77777777" w:rsidR="00F774C6" w:rsidRDefault="005D42F4">
      <w:pPr>
        <w:pStyle w:val="BodyA"/>
        <w:jc w:val="center"/>
        <w:rPr>
          <w:b/>
          <w:bCs/>
        </w:rPr>
      </w:pPr>
      <w:r>
        <w:rPr>
          <w:b/>
          <w:bCs/>
        </w:rPr>
        <w:t>РЕГЛАМЕНТ</w:t>
      </w:r>
    </w:p>
    <w:p w14:paraId="09F6CE56" w14:textId="3A682104" w:rsidR="00F774C6" w:rsidRPr="00655CEE" w:rsidRDefault="005D42F4" w:rsidP="00655CEE">
      <w:pPr>
        <w:pStyle w:val="BodyA"/>
        <w:jc w:val="center"/>
      </w:pPr>
      <w:r>
        <w:rPr>
          <w:b/>
          <w:bCs/>
        </w:rPr>
        <w:br/>
      </w:r>
      <w:r w:rsidR="00754E30">
        <w:rPr>
          <w:rStyle w:val="NoneA"/>
        </w:rPr>
        <w:t>Кубок Москвы по альпинизму</w:t>
      </w:r>
      <w:r w:rsidR="00655CEE">
        <w:rPr>
          <w:rStyle w:val="NoneA"/>
        </w:rPr>
        <w:t xml:space="preserve"> </w:t>
      </w:r>
      <w:r w:rsidR="00981900">
        <w:rPr>
          <w:rStyle w:val="NoneA"/>
        </w:rPr>
        <w:t>3</w:t>
      </w:r>
      <w:r w:rsidR="00655CEE">
        <w:rPr>
          <w:rStyle w:val="NoneA"/>
        </w:rPr>
        <w:t>-й этап</w:t>
      </w:r>
    </w:p>
    <w:p w14:paraId="5C567628" w14:textId="77777777" w:rsidR="00F774C6" w:rsidRDefault="005D42F4">
      <w:pPr>
        <w:pStyle w:val="BodyA"/>
        <w:jc w:val="center"/>
        <w:rPr>
          <w:rStyle w:val="NoneA"/>
        </w:rPr>
      </w:pPr>
      <w:r>
        <w:rPr>
          <w:rStyle w:val="NoneA"/>
        </w:rPr>
        <w:t>номер-код</w:t>
      </w:r>
      <w:r>
        <w:rPr>
          <w:noProof/>
        </w:rPr>
        <mc:AlternateContent>
          <mc:Choice Requires="wps">
            <w:drawing>
              <wp:anchor distT="0" distB="0" distL="0" distR="0" simplePos="0" relativeHeight="251659264" behindDoc="0" locked="0" layoutInCell="1" allowOverlap="1" wp14:anchorId="7589DD7A" wp14:editId="45027F9D">
                <wp:simplePos x="0" y="0"/>
                <wp:positionH relativeFrom="page">
                  <wp:posOffset>848994</wp:posOffset>
                </wp:positionH>
                <wp:positionV relativeFrom="page">
                  <wp:posOffset>623747</wp:posOffset>
                </wp:positionV>
                <wp:extent cx="5871211" cy="1890906"/>
                <wp:effectExtent l="0" t="0" r="0" b="0"/>
                <wp:wrapTopAndBottom distT="0" distB="0"/>
                <wp:docPr id="1073741825" name="officeArt object"/>
                <wp:cNvGraphicFramePr/>
                <a:graphic xmlns:a="http://schemas.openxmlformats.org/drawingml/2006/main">
                  <a:graphicData uri="http://schemas.microsoft.com/office/word/2010/wordprocessingShape">
                    <wps:wsp>
                      <wps:cNvSpPr/>
                      <wps:spPr>
                        <a:xfrm>
                          <a:off x="0" y="0"/>
                          <a:ext cx="5871211" cy="1890906"/>
                        </a:xfrm>
                        <a:prstGeom prst="rect">
                          <a:avLst/>
                        </a:prstGeom>
                      </wps:spPr>
                      <wps:txbx>
                        <w:txbxContent>
                          <w:tbl>
                            <w:tblPr>
                              <w:tblStyle w:val="TableNormal"/>
                              <w:tblW w:w="9226"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07"/>
                              <w:gridCol w:w="1320"/>
                              <w:gridCol w:w="4299"/>
                            </w:tblGrid>
                            <w:tr w:rsidR="00F774C6" w14:paraId="16811456" w14:textId="77777777">
                              <w:trPr>
                                <w:trHeight w:val="312"/>
                              </w:trPr>
                              <w:tc>
                                <w:tcPr>
                                  <w:tcW w:w="3607"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7C1D6111" w14:textId="77777777" w:rsidR="00F774C6" w:rsidRDefault="00F774C6"/>
                              </w:tc>
                              <w:tc>
                                <w:tcPr>
                                  <w:tcW w:w="132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0E21BAB2" w14:textId="77777777" w:rsidR="00F774C6" w:rsidRDefault="00F774C6"/>
                              </w:tc>
                              <w:tc>
                                <w:tcPr>
                                  <w:tcW w:w="4299"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3F03F955" w14:textId="77777777" w:rsidR="00F774C6" w:rsidRDefault="005D42F4">
                                  <w:pPr>
                                    <w:tabs>
                                      <w:tab w:val="left" w:pos="1440"/>
                                      <w:tab w:val="left" w:pos="2880"/>
                                    </w:tabs>
                                    <w:suppressAutoHyphens/>
                                    <w:jc w:val="center"/>
                                    <w:outlineLvl w:val="0"/>
                                  </w:pPr>
                                  <w:r>
                                    <w:rPr>
                                      <w14:textOutline w14:w="12700" w14:cap="flat" w14:cmpd="sng" w14:algn="ctr">
                                        <w14:noFill/>
                                        <w14:prstDash w14:val="solid"/>
                                        <w14:miter w14:lim="400000"/>
                                      </w14:textOutline>
                                    </w:rPr>
                                    <w:t>УТВЕРЖДАЮ</w:t>
                                  </w:r>
                                </w:p>
                              </w:tc>
                            </w:tr>
                            <w:tr w:rsidR="00F774C6" w:rsidRPr="0084183B" w14:paraId="78A6A759" w14:textId="77777777">
                              <w:trPr>
                                <w:trHeight w:val="910"/>
                              </w:trPr>
                              <w:tc>
                                <w:tcPr>
                                  <w:tcW w:w="3607"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70F5F4A4" w14:textId="77777777" w:rsidR="00F774C6" w:rsidRDefault="00F774C6"/>
                              </w:tc>
                              <w:tc>
                                <w:tcPr>
                                  <w:tcW w:w="132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26B729C5" w14:textId="77777777" w:rsidR="00F774C6" w:rsidRDefault="00F774C6"/>
                              </w:tc>
                              <w:tc>
                                <w:tcPr>
                                  <w:tcW w:w="4299"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5BCA3D83" w14:textId="77777777" w:rsidR="00F774C6" w:rsidRPr="00754E30" w:rsidRDefault="005D42F4">
                                  <w:pPr>
                                    <w:tabs>
                                      <w:tab w:val="left" w:pos="1440"/>
                                      <w:tab w:val="left" w:pos="2880"/>
                                    </w:tabs>
                                    <w:suppressAutoHyphens/>
                                    <w:jc w:val="center"/>
                                    <w:outlineLvl w:val="0"/>
                                    <w:rPr>
                                      <w:lang w:val="ru-RU"/>
                                    </w:rPr>
                                  </w:pPr>
                                  <w:r>
                                    <w:rPr>
                                      <w:lang w:val="ru-RU"/>
                                      <w14:textOutline w14:w="12700" w14:cap="flat" w14:cmpd="sng" w14:algn="ctr">
                                        <w14:noFill/>
                                        <w14:prstDash w14:val="solid"/>
                                        <w14:miter w14:lim="400000"/>
                                      </w14:textOutline>
                                    </w:rPr>
                                    <w:t>Президент Региональной спортивной общественной организации «Федерация альпинизма и скалолазания г. Москвы»</w:t>
                                  </w:r>
                                </w:p>
                              </w:tc>
                            </w:tr>
                            <w:tr w:rsidR="00F774C6" w:rsidRPr="0084183B" w14:paraId="321007C9" w14:textId="77777777">
                              <w:trPr>
                                <w:trHeight w:val="312"/>
                              </w:trPr>
                              <w:tc>
                                <w:tcPr>
                                  <w:tcW w:w="3607"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2C6EFC97" w14:textId="77777777" w:rsidR="00F774C6" w:rsidRPr="00754E30" w:rsidRDefault="00F774C6">
                                  <w:pPr>
                                    <w:rPr>
                                      <w:lang w:val="ru-RU"/>
                                    </w:rPr>
                                  </w:pPr>
                                </w:p>
                              </w:tc>
                              <w:tc>
                                <w:tcPr>
                                  <w:tcW w:w="132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38DCFF0D" w14:textId="77777777" w:rsidR="00F774C6" w:rsidRPr="00754E30" w:rsidRDefault="00F774C6">
                                  <w:pPr>
                                    <w:rPr>
                                      <w:lang w:val="ru-RU"/>
                                    </w:rPr>
                                  </w:pPr>
                                </w:p>
                              </w:tc>
                              <w:tc>
                                <w:tcPr>
                                  <w:tcW w:w="4299"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11317988" w14:textId="77777777" w:rsidR="00F774C6" w:rsidRPr="00754E30" w:rsidRDefault="00F774C6">
                                  <w:pPr>
                                    <w:rPr>
                                      <w:lang w:val="ru-RU"/>
                                    </w:rPr>
                                  </w:pPr>
                                </w:p>
                              </w:tc>
                            </w:tr>
                            <w:tr w:rsidR="00F774C6" w14:paraId="170EBFE0" w14:textId="77777777">
                              <w:trPr>
                                <w:trHeight w:val="312"/>
                              </w:trPr>
                              <w:tc>
                                <w:tcPr>
                                  <w:tcW w:w="3607"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2C077865" w14:textId="77777777" w:rsidR="00F774C6" w:rsidRPr="00754E30" w:rsidRDefault="00F774C6">
                                  <w:pPr>
                                    <w:rPr>
                                      <w:lang w:val="ru-RU"/>
                                    </w:rPr>
                                  </w:pPr>
                                </w:p>
                              </w:tc>
                              <w:tc>
                                <w:tcPr>
                                  <w:tcW w:w="132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35A29462" w14:textId="77777777" w:rsidR="00F774C6" w:rsidRPr="00754E30" w:rsidRDefault="00F774C6">
                                  <w:pPr>
                                    <w:rPr>
                                      <w:lang w:val="ru-RU"/>
                                    </w:rPr>
                                  </w:pPr>
                                </w:p>
                              </w:tc>
                              <w:tc>
                                <w:tcPr>
                                  <w:tcW w:w="4299"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39233756" w14:textId="77777777" w:rsidR="00F774C6" w:rsidRDefault="005D42F4">
                                  <w:pPr>
                                    <w:tabs>
                                      <w:tab w:val="left" w:pos="1440"/>
                                      <w:tab w:val="left" w:pos="2880"/>
                                    </w:tabs>
                                    <w:suppressAutoHyphens/>
                                    <w:jc w:val="right"/>
                                    <w:outlineLvl w:val="0"/>
                                  </w:pPr>
                                  <w:r>
                                    <w:rPr>
                                      <w14:textOutline w14:w="12700" w14:cap="flat" w14:cmpd="sng" w14:algn="ctr">
                                        <w14:noFill/>
                                        <w14:prstDash w14:val="solid"/>
                                        <w14:miter w14:lim="400000"/>
                                      </w14:textOutline>
                                    </w:rPr>
                                    <w:t xml:space="preserve">___________________ Д. В. </w:t>
                                  </w:r>
                                  <w:proofErr w:type="spellStart"/>
                                  <w:r>
                                    <w:rPr>
                                      <w14:textOutline w14:w="12700" w14:cap="flat" w14:cmpd="sng" w14:algn="ctr">
                                        <w14:noFill/>
                                        <w14:prstDash w14:val="solid"/>
                                        <w14:miter w14:lim="400000"/>
                                      </w14:textOutline>
                                    </w:rPr>
                                    <w:t>Москалёв</w:t>
                                  </w:r>
                                  <w:proofErr w:type="spellEnd"/>
                                </w:p>
                              </w:tc>
                            </w:tr>
                            <w:tr w:rsidR="00F774C6" w14:paraId="15E08939" w14:textId="77777777">
                              <w:trPr>
                                <w:trHeight w:val="312"/>
                              </w:trPr>
                              <w:tc>
                                <w:tcPr>
                                  <w:tcW w:w="3607"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2BE3C1DA" w14:textId="77777777" w:rsidR="00F774C6" w:rsidRDefault="00F774C6"/>
                              </w:tc>
                              <w:tc>
                                <w:tcPr>
                                  <w:tcW w:w="132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5B909AFD" w14:textId="77777777" w:rsidR="00F774C6" w:rsidRDefault="00F774C6"/>
                              </w:tc>
                              <w:tc>
                                <w:tcPr>
                                  <w:tcW w:w="4299"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5596D119" w14:textId="77777777" w:rsidR="00F774C6" w:rsidRDefault="00F774C6"/>
                              </w:tc>
                            </w:tr>
                          </w:tbl>
                          <w:p w14:paraId="61FCFAB7" w14:textId="77777777" w:rsidR="002B354D" w:rsidRDefault="002B354D"/>
                        </w:txbxContent>
                      </wps:txbx>
                      <wps:bodyPr lIns="0" tIns="0" rIns="0" bIns="0">
                        <a:spAutoFit/>
                      </wps:bodyPr>
                    </wps:wsp>
                  </a:graphicData>
                </a:graphic>
              </wp:anchor>
            </w:drawing>
          </mc:Choice>
          <mc:Fallback>
            <w:pict>
              <v:rect w14:anchorId="7589DD7A" id="officeArt object" o:spid="_x0000_s1026" style="position:absolute;left:0;text-align:left;margin-left:66.85pt;margin-top:49.1pt;width:462.3pt;height:148.9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" filled="f" stroked="f">
                <v:textbox style="mso-fit-shape-to-text:t" inset="0,0,0,0">
                  <w:txbxContent>
                    <w:tbl>
                      <w:tblPr>
                        <w:tblStyle w:val="TableNormal"/>
                        <w:tblW w:w="9226"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07"/>
                        <w:gridCol w:w="1320"/>
                        <w:gridCol w:w="4299"/>
                      </w:tblGrid>
                      <w:tr w:rsidR="00F774C6" w14:paraId="16811456" w14:textId="77777777">
                        <w:trPr>
                          <w:trHeight w:val="312"/>
                        </w:trPr>
                        <w:tc>
                          <w:tcPr>
                            <w:tcW w:w="3607"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7C1D6111" w14:textId="77777777" w:rsidR="00F774C6" w:rsidRDefault="00F774C6"/>
                        </w:tc>
                        <w:tc>
                          <w:tcPr>
                            <w:tcW w:w="132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0E21BAB2" w14:textId="77777777" w:rsidR="00F774C6" w:rsidRDefault="00F774C6"/>
                        </w:tc>
                        <w:tc>
                          <w:tcPr>
                            <w:tcW w:w="4299"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3F03F955" w14:textId="77777777" w:rsidR="00F774C6" w:rsidRDefault="005D42F4">
                            <w:pPr>
                              <w:tabs>
                                <w:tab w:val="left" w:pos="1440"/>
                                <w:tab w:val="left" w:pos="2880"/>
                              </w:tabs>
                              <w:suppressAutoHyphens/>
                              <w:jc w:val="center"/>
                              <w:outlineLvl w:val="0"/>
                            </w:pPr>
                            <w:r>
                              <w:rPr>
                                <w14:textOutline w14:w="12700" w14:cap="flat" w14:cmpd="sng" w14:algn="ctr">
                                  <w14:noFill/>
                                  <w14:prstDash w14:val="solid"/>
                                  <w14:miter w14:lim="400000"/>
                                </w14:textOutline>
                              </w:rPr>
                              <w:t>УТВЕРЖДАЮ</w:t>
                            </w:r>
                          </w:p>
                        </w:tc>
                      </w:tr>
                      <w:tr w:rsidR="00F774C6" w:rsidRPr="0084183B" w14:paraId="78A6A759" w14:textId="77777777">
                        <w:trPr>
                          <w:trHeight w:val="910"/>
                        </w:trPr>
                        <w:tc>
                          <w:tcPr>
                            <w:tcW w:w="3607"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70F5F4A4" w14:textId="77777777" w:rsidR="00F774C6" w:rsidRDefault="00F774C6"/>
                        </w:tc>
                        <w:tc>
                          <w:tcPr>
                            <w:tcW w:w="132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26B729C5" w14:textId="77777777" w:rsidR="00F774C6" w:rsidRDefault="00F774C6"/>
                        </w:tc>
                        <w:tc>
                          <w:tcPr>
                            <w:tcW w:w="4299"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5BCA3D83" w14:textId="77777777" w:rsidR="00F774C6" w:rsidRPr="00754E30" w:rsidRDefault="005D42F4">
                            <w:pPr>
                              <w:tabs>
                                <w:tab w:val="left" w:pos="1440"/>
                                <w:tab w:val="left" w:pos="2880"/>
                              </w:tabs>
                              <w:suppressAutoHyphens/>
                              <w:jc w:val="center"/>
                              <w:outlineLvl w:val="0"/>
                              <w:rPr>
                                <w:lang w:val="ru-RU"/>
                              </w:rPr>
                            </w:pPr>
                            <w:r>
                              <w:rPr>
                                <w:lang w:val="ru-RU"/>
                                <w14:textOutline w14:w="12700" w14:cap="flat" w14:cmpd="sng" w14:algn="ctr">
                                  <w14:noFill/>
                                  <w14:prstDash w14:val="solid"/>
                                  <w14:miter w14:lim="400000"/>
                                </w14:textOutline>
                              </w:rPr>
                              <w:t>Президент Региональной спортивной общественной организации «Федерация альпинизма и скалолазания г. Москвы»</w:t>
                            </w:r>
                          </w:p>
                        </w:tc>
                      </w:tr>
                      <w:tr w:rsidR="00F774C6" w:rsidRPr="0084183B" w14:paraId="321007C9" w14:textId="77777777">
                        <w:trPr>
                          <w:trHeight w:val="312"/>
                        </w:trPr>
                        <w:tc>
                          <w:tcPr>
                            <w:tcW w:w="3607"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2C6EFC97" w14:textId="77777777" w:rsidR="00F774C6" w:rsidRPr="00754E30" w:rsidRDefault="00F774C6">
                            <w:pPr>
                              <w:rPr>
                                <w:lang w:val="ru-RU"/>
                              </w:rPr>
                            </w:pPr>
                          </w:p>
                        </w:tc>
                        <w:tc>
                          <w:tcPr>
                            <w:tcW w:w="132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38DCFF0D" w14:textId="77777777" w:rsidR="00F774C6" w:rsidRPr="00754E30" w:rsidRDefault="00F774C6">
                            <w:pPr>
                              <w:rPr>
                                <w:lang w:val="ru-RU"/>
                              </w:rPr>
                            </w:pPr>
                          </w:p>
                        </w:tc>
                        <w:tc>
                          <w:tcPr>
                            <w:tcW w:w="4299"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11317988" w14:textId="77777777" w:rsidR="00F774C6" w:rsidRPr="00754E30" w:rsidRDefault="00F774C6">
                            <w:pPr>
                              <w:rPr>
                                <w:lang w:val="ru-RU"/>
                              </w:rPr>
                            </w:pPr>
                          </w:p>
                        </w:tc>
                      </w:tr>
                      <w:tr w:rsidR="00F774C6" w14:paraId="170EBFE0" w14:textId="77777777">
                        <w:trPr>
                          <w:trHeight w:val="312"/>
                        </w:trPr>
                        <w:tc>
                          <w:tcPr>
                            <w:tcW w:w="3607"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2C077865" w14:textId="77777777" w:rsidR="00F774C6" w:rsidRPr="00754E30" w:rsidRDefault="00F774C6">
                            <w:pPr>
                              <w:rPr>
                                <w:lang w:val="ru-RU"/>
                              </w:rPr>
                            </w:pPr>
                          </w:p>
                        </w:tc>
                        <w:tc>
                          <w:tcPr>
                            <w:tcW w:w="132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35A29462" w14:textId="77777777" w:rsidR="00F774C6" w:rsidRPr="00754E30" w:rsidRDefault="00F774C6">
                            <w:pPr>
                              <w:rPr>
                                <w:lang w:val="ru-RU"/>
                              </w:rPr>
                            </w:pPr>
                          </w:p>
                        </w:tc>
                        <w:tc>
                          <w:tcPr>
                            <w:tcW w:w="4299"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39233756" w14:textId="77777777" w:rsidR="00F774C6" w:rsidRDefault="005D42F4">
                            <w:pPr>
                              <w:tabs>
                                <w:tab w:val="left" w:pos="1440"/>
                                <w:tab w:val="left" w:pos="2880"/>
                              </w:tabs>
                              <w:suppressAutoHyphens/>
                              <w:jc w:val="right"/>
                              <w:outlineLvl w:val="0"/>
                            </w:pPr>
                            <w:r>
                              <w:rPr>
                                <w14:textOutline w14:w="12700" w14:cap="flat" w14:cmpd="sng" w14:algn="ctr">
                                  <w14:noFill/>
                                  <w14:prstDash w14:val="solid"/>
                                  <w14:miter w14:lim="400000"/>
                                </w14:textOutline>
                              </w:rPr>
                              <w:t xml:space="preserve">___________________ Д. В. </w:t>
                            </w:r>
                            <w:proofErr w:type="spellStart"/>
                            <w:r>
                              <w:rPr>
                                <w14:textOutline w14:w="12700" w14:cap="flat" w14:cmpd="sng" w14:algn="ctr">
                                  <w14:noFill/>
                                  <w14:prstDash w14:val="solid"/>
                                  <w14:miter w14:lim="400000"/>
                                </w14:textOutline>
                              </w:rPr>
                              <w:t>Москалёв</w:t>
                            </w:r>
                            <w:proofErr w:type="spellEnd"/>
                          </w:p>
                        </w:tc>
                      </w:tr>
                      <w:tr w:rsidR="00F774C6" w14:paraId="15E08939" w14:textId="77777777">
                        <w:trPr>
                          <w:trHeight w:val="312"/>
                        </w:trPr>
                        <w:tc>
                          <w:tcPr>
                            <w:tcW w:w="3607"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2BE3C1DA" w14:textId="77777777" w:rsidR="00F774C6" w:rsidRDefault="00F774C6"/>
                        </w:tc>
                        <w:tc>
                          <w:tcPr>
                            <w:tcW w:w="132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5B909AFD" w14:textId="77777777" w:rsidR="00F774C6" w:rsidRDefault="00F774C6"/>
                        </w:tc>
                        <w:tc>
                          <w:tcPr>
                            <w:tcW w:w="4299"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5596D119" w14:textId="77777777" w:rsidR="00F774C6" w:rsidRDefault="00F774C6"/>
                        </w:tc>
                      </w:tr>
                    </w:tbl>
                    <w:p w14:paraId="61FCFAB7" w14:textId="77777777" w:rsidR="002B354D" w:rsidRDefault="002B354D"/>
                  </w:txbxContent>
                </v:textbox>
                <w10:wrap type="topAndBottom" anchorx="page" anchory="page"/>
              </v:rect>
            </w:pict>
          </mc:Fallback>
        </mc:AlternateContent>
      </w:r>
    </w:p>
    <w:p w14:paraId="7BFFD038" w14:textId="25ABC7BE" w:rsidR="00F774C6" w:rsidRDefault="005D42F4">
      <w:pPr>
        <w:pStyle w:val="BodyA"/>
        <w:jc w:val="center"/>
      </w:pPr>
      <w:r>
        <w:rPr>
          <w:rStyle w:val="NoneA"/>
        </w:rPr>
        <w:t xml:space="preserve"> вида спорта: </w:t>
      </w:r>
      <w:r w:rsidRPr="00655CEE">
        <w:rPr>
          <w:rStyle w:val="NoneA"/>
        </w:rPr>
        <w:t>0550005511Я</w:t>
      </w:r>
      <w:r>
        <w:rPr>
          <w:rStyle w:val="NoneA"/>
        </w:rPr>
        <w:br/>
      </w:r>
      <w:r w:rsidRPr="00981900">
        <w:rPr>
          <w:shd w:val="clear" w:color="auto" w:fill="FFFF00"/>
        </w:rPr>
        <w:t>с 1</w:t>
      </w:r>
      <w:r w:rsidR="009C5467">
        <w:rPr>
          <w:shd w:val="clear" w:color="auto" w:fill="FFFF00"/>
        </w:rPr>
        <w:t>5</w:t>
      </w:r>
      <w:r w:rsidRPr="00981900">
        <w:rPr>
          <w:shd w:val="clear" w:color="auto" w:fill="FFFF00"/>
        </w:rPr>
        <w:t xml:space="preserve"> </w:t>
      </w:r>
      <w:r w:rsidR="00981900" w:rsidRPr="00981900">
        <w:rPr>
          <w:shd w:val="clear" w:color="auto" w:fill="FFFF00"/>
        </w:rPr>
        <w:t>октября</w:t>
      </w:r>
      <w:r w:rsidRPr="00981900">
        <w:rPr>
          <w:shd w:val="clear" w:color="auto" w:fill="FFFF00"/>
        </w:rPr>
        <w:t xml:space="preserve"> по </w:t>
      </w:r>
      <w:r w:rsidR="009C5467">
        <w:rPr>
          <w:shd w:val="clear" w:color="auto" w:fill="FFFF00"/>
        </w:rPr>
        <w:t>20</w:t>
      </w:r>
      <w:r w:rsidRPr="00981900">
        <w:rPr>
          <w:shd w:val="clear" w:color="auto" w:fill="FFFF00"/>
        </w:rPr>
        <w:t xml:space="preserve"> </w:t>
      </w:r>
      <w:r w:rsidR="00981900" w:rsidRPr="00981900">
        <w:rPr>
          <w:shd w:val="clear" w:color="auto" w:fill="FFFF00"/>
        </w:rPr>
        <w:t>октября</w:t>
      </w:r>
      <w:r w:rsidRPr="00981900">
        <w:rPr>
          <w:shd w:val="clear" w:color="auto" w:fill="FFFF00"/>
        </w:rPr>
        <w:t xml:space="preserve"> 2021 года</w:t>
      </w:r>
    </w:p>
    <w:p w14:paraId="1FE3DF92" w14:textId="77777777" w:rsidR="00F774C6" w:rsidRDefault="00F774C6">
      <w:pPr>
        <w:pStyle w:val="BodyA"/>
        <w:jc w:val="center"/>
      </w:pPr>
    </w:p>
    <w:p w14:paraId="040494D2" w14:textId="77777777" w:rsidR="00F774C6" w:rsidRDefault="00F774C6">
      <w:pPr>
        <w:pStyle w:val="BodyA"/>
        <w:jc w:val="center"/>
      </w:pPr>
    </w:p>
    <w:p w14:paraId="3ECDF948" w14:textId="77777777" w:rsidR="00F774C6" w:rsidRDefault="00F774C6">
      <w:pPr>
        <w:pStyle w:val="BodyA"/>
        <w:jc w:val="center"/>
      </w:pPr>
    </w:p>
    <w:p w14:paraId="7EE11372" w14:textId="77777777" w:rsidR="00F774C6" w:rsidRDefault="00F774C6">
      <w:pPr>
        <w:pStyle w:val="BodyA"/>
        <w:jc w:val="center"/>
      </w:pPr>
    </w:p>
    <w:p w14:paraId="1BB409E2" w14:textId="77777777" w:rsidR="00F774C6" w:rsidRDefault="00F774C6">
      <w:pPr>
        <w:pStyle w:val="BodyA"/>
        <w:jc w:val="center"/>
      </w:pPr>
    </w:p>
    <w:p w14:paraId="64EBD42D" w14:textId="77777777" w:rsidR="00F774C6" w:rsidRDefault="00F774C6">
      <w:pPr>
        <w:pStyle w:val="BodyA"/>
        <w:jc w:val="center"/>
      </w:pPr>
    </w:p>
    <w:p w14:paraId="4637C193" w14:textId="77777777" w:rsidR="00F774C6" w:rsidRDefault="00F774C6">
      <w:pPr>
        <w:pStyle w:val="BodyA"/>
        <w:jc w:val="center"/>
      </w:pPr>
    </w:p>
    <w:p w14:paraId="640A0E93" w14:textId="77777777" w:rsidR="00F774C6" w:rsidRDefault="00F774C6">
      <w:pPr>
        <w:pStyle w:val="BodyA"/>
        <w:jc w:val="center"/>
      </w:pPr>
    </w:p>
    <w:p w14:paraId="70DE0600" w14:textId="77777777" w:rsidR="00F774C6" w:rsidRDefault="00F774C6">
      <w:pPr>
        <w:pStyle w:val="BodyA"/>
        <w:jc w:val="center"/>
      </w:pPr>
    </w:p>
    <w:p w14:paraId="10991DB9" w14:textId="77777777" w:rsidR="00F774C6" w:rsidRDefault="00F774C6">
      <w:pPr>
        <w:pStyle w:val="BodyA"/>
        <w:jc w:val="center"/>
      </w:pPr>
    </w:p>
    <w:p w14:paraId="5D15EF16" w14:textId="77777777" w:rsidR="00F774C6" w:rsidRDefault="00F774C6">
      <w:pPr>
        <w:pStyle w:val="BodyA"/>
        <w:jc w:val="center"/>
      </w:pPr>
    </w:p>
    <w:p w14:paraId="2D8217A1" w14:textId="77777777" w:rsidR="00F774C6" w:rsidRDefault="00F774C6">
      <w:pPr>
        <w:pStyle w:val="BodyA"/>
        <w:jc w:val="center"/>
      </w:pPr>
    </w:p>
    <w:p w14:paraId="72D13FE5" w14:textId="77777777" w:rsidR="00F774C6" w:rsidRDefault="00F774C6">
      <w:pPr>
        <w:pStyle w:val="BodyA"/>
        <w:jc w:val="center"/>
      </w:pPr>
    </w:p>
    <w:p w14:paraId="608D2E2C" w14:textId="77777777" w:rsidR="00F774C6" w:rsidRDefault="00F774C6">
      <w:pPr>
        <w:pStyle w:val="BodyA"/>
        <w:jc w:val="center"/>
      </w:pPr>
    </w:p>
    <w:p w14:paraId="23314319" w14:textId="77777777" w:rsidR="00F774C6" w:rsidRDefault="00F774C6">
      <w:pPr>
        <w:pStyle w:val="BodyA"/>
        <w:jc w:val="center"/>
      </w:pPr>
    </w:p>
    <w:p w14:paraId="33E7EC40" w14:textId="77777777" w:rsidR="00F774C6" w:rsidRDefault="00F774C6">
      <w:pPr>
        <w:pStyle w:val="BodyA"/>
        <w:jc w:val="center"/>
      </w:pPr>
    </w:p>
    <w:p w14:paraId="635F28BE" w14:textId="77777777" w:rsidR="00F774C6" w:rsidRDefault="00F774C6">
      <w:pPr>
        <w:pStyle w:val="BodyA"/>
        <w:jc w:val="center"/>
      </w:pPr>
    </w:p>
    <w:p w14:paraId="54AAE487" w14:textId="77777777" w:rsidR="00F774C6" w:rsidRDefault="00F774C6">
      <w:pPr>
        <w:pStyle w:val="BodyA"/>
        <w:jc w:val="center"/>
      </w:pPr>
    </w:p>
    <w:p w14:paraId="3B0DF146" w14:textId="77777777" w:rsidR="00F774C6" w:rsidRDefault="00F774C6">
      <w:pPr>
        <w:pStyle w:val="BodyA"/>
        <w:jc w:val="center"/>
      </w:pPr>
    </w:p>
    <w:p w14:paraId="20EDE94B" w14:textId="77777777" w:rsidR="00F774C6" w:rsidRDefault="00F774C6">
      <w:pPr>
        <w:pStyle w:val="BodyA"/>
        <w:jc w:val="center"/>
      </w:pPr>
    </w:p>
    <w:p w14:paraId="621B9412" w14:textId="77777777" w:rsidR="00F774C6" w:rsidRDefault="00F774C6">
      <w:pPr>
        <w:pStyle w:val="BodyA"/>
        <w:jc w:val="center"/>
      </w:pPr>
    </w:p>
    <w:p w14:paraId="570C6EB9" w14:textId="77777777" w:rsidR="00F774C6" w:rsidRDefault="005D42F4">
      <w:pPr>
        <w:pStyle w:val="BodyA"/>
        <w:jc w:val="center"/>
      </w:pPr>
      <w:r>
        <w:rPr>
          <w:rStyle w:val="NoneA"/>
        </w:rPr>
        <w:t>Москва 2021 г.</w:t>
      </w:r>
    </w:p>
    <w:p w14:paraId="13009689" w14:textId="77777777" w:rsidR="00F774C6" w:rsidRDefault="00F774C6">
      <w:pPr>
        <w:pStyle w:val="BodyA"/>
        <w:ind w:firstLine="720"/>
      </w:pPr>
    </w:p>
    <w:p w14:paraId="189BCBC1" w14:textId="77777777" w:rsidR="00F774C6" w:rsidRDefault="00F774C6">
      <w:pPr>
        <w:pStyle w:val="BodyA"/>
        <w:ind w:firstLine="720"/>
      </w:pPr>
    </w:p>
    <w:p w14:paraId="2BE4779E" w14:textId="77777777" w:rsidR="00F774C6" w:rsidRDefault="005D42F4">
      <w:pPr>
        <w:pStyle w:val="Heading"/>
      </w:pPr>
      <w:r>
        <w:rPr>
          <w:rFonts w:ascii="Arial Unicode MS" w:eastAsia="Arial Unicode MS" w:hAnsi="Arial Unicode MS" w:cs="Arial Unicode MS"/>
          <w:b w:val="0"/>
          <w:bCs w:val="0"/>
        </w:rPr>
        <w:br w:type="page"/>
      </w:r>
    </w:p>
    <w:p w14:paraId="76CDAD54" w14:textId="77777777" w:rsidR="00F774C6" w:rsidRDefault="005D42F4">
      <w:pPr>
        <w:pStyle w:val="Heading"/>
      </w:pPr>
      <w:r>
        <w:rPr>
          <w:rStyle w:val="NoneA"/>
          <w:rFonts w:eastAsia="Arial Unicode MS" w:cs="Arial Unicode MS"/>
        </w:rPr>
        <w:lastRenderedPageBreak/>
        <w:t>1. Общие положения.</w:t>
      </w:r>
    </w:p>
    <w:p w14:paraId="4B7F73EA" w14:textId="77777777" w:rsidR="00F774C6" w:rsidRDefault="00F774C6">
      <w:pPr>
        <w:pStyle w:val="BodyA"/>
      </w:pPr>
    </w:p>
    <w:p w14:paraId="738EB058" w14:textId="0D3B7D2F" w:rsidR="00F774C6" w:rsidRDefault="005D42F4" w:rsidP="006316F9">
      <w:pPr>
        <w:pStyle w:val="BodyA"/>
        <w:jc w:val="both"/>
      </w:pPr>
      <w:r>
        <w:rPr>
          <w:rStyle w:val="NoneA"/>
        </w:rPr>
        <w:t xml:space="preserve">1.1. </w:t>
      </w:r>
      <w:r w:rsidR="00754E30">
        <w:rPr>
          <w:rStyle w:val="NoneA"/>
        </w:rPr>
        <w:t>Кубок</w:t>
      </w:r>
      <w:r>
        <w:rPr>
          <w:rStyle w:val="NoneA"/>
        </w:rPr>
        <w:t xml:space="preserve"> Москвы по альпинизму </w:t>
      </w:r>
      <w:r w:rsidR="00981900">
        <w:rPr>
          <w:rStyle w:val="NoneA"/>
        </w:rPr>
        <w:t>3</w:t>
      </w:r>
      <w:r w:rsidR="00655CEE">
        <w:rPr>
          <w:rStyle w:val="NoneA"/>
        </w:rPr>
        <w:t xml:space="preserve">-й этап </w:t>
      </w:r>
      <w:r>
        <w:rPr>
          <w:rStyle w:val="NoneA"/>
        </w:rPr>
        <w:t>(далее - Мероприятие) проводится на основании и в соответствии с настоящим Регламентом, а также:</w:t>
      </w:r>
    </w:p>
    <w:p w14:paraId="44102617" w14:textId="77777777" w:rsidR="00F774C6" w:rsidRDefault="005D42F4" w:rsidP="006316F9">
      <w:pPr>
        <w:pStyle w:val="BodyA"/>
        <w:numPr>
          <w:ilvl w:val="0"/>
          <w:numId w:val="2"/>
        </w:numPr>
        <w:jc w:val="both"/>
      </w:pPr>
      <w:r>
        <w:rPr>
          <w:rStyle w:val="NoneA"/>
        </w:rPr>
        <w:t>Единым календарным планом физкультурных, спортивных и массовых спортивно-зрелищных мероприятий города Москвы на 2021 год (далее — ЕКП Москвы), утвержденным Департаментом спорта города Москвы (Москомспортом);</w:t>
      </w:r>
    </w:p>
    <w:p w14:paraId="3A921F97" w14:textId="77777777" w:rsidR="00F774C6" w:rsidRDefault="005D42F4" w:rsidP="006316F9">
      <w:pPr>
        <w:pStyle w:val="BodyA"/>
        <w:numPr>
          <w:ilvl w:val="0"/>
          <w:numId w:val="2"/>
        </w:numPr>
        <w:jc w:val="both"/>
      </w:pPr>
      <w:r>
        <w:rPr>
          <w:rStyle w:val="NoneA"/>
        </w:rPr>
        <w:t>Правилами вида спорта «альпинизм», утвержденными приказом Минспорта России от 10 декабря 2018 № 1008;</w:t>
      </w:r>
    </w:p>
    <w:p w14:paraId="12D2B887" w14:textId="7F1C3994" w:rsidR="00F774C6" w:rsidRDefault="005D42F4" w:rsidP="006316F9">
      <w:pPr>
        <w:pStyle w:val="BodyA"/>
        <w:numPr>
          <w:ilvl w:val="0"/>
          <w:numId w:val="2"/>
        </w:numPr>
        <w:jc w:val="both"/>
      </w:pPr>
      <w:r>
        <w:rPr>
          <w:rStyle w:val="NoneA"/>
        </w:rPr>
        <w:t xml:space="preserve">Распоряжением Москомспорта о государственной аккредитации Региональной спортивной общественной организации «Федерация альпинизма и скалолазания г. Москвы» (далее — </w:t>
      </w:r>
      <w:r w:rsidR="00665B03">
        <w:rPr>
          <w:rStyle w:val="NoneA"/>
        </w:rPr>
        <w:t>РСОО «</w:t>
      </w:r>
      <w:r>
        <w:rPr>
          <w:rStyle w:val="NoneA"/>
        </w:rPr>
        <w:t>ФА И С</w:t>
      </w:r>
      <w:r w:rsidR="00665B03">
        <w:rPr>
          <w:rStyle w:val="NoneA"/>
        </w:rPr>
        <w:t>»</w:t>
      </w:r>
      <w:r>
        <w:rPr>
          <w:rStyle w:val="NoneA"/>
        </w:rPr>
        <w:t xml:space="preserve">), Распоряжение Москомспорта № 442 от 12 ноября 2018 г. </w:t>
      </w:r>
    </w:p>
    <w:p w14:paraId="38FDD043" w14:textId="77777777" w:rsidR="00F774C6" w:rsidRDefault="005D42F4" w:rsidP="006316F9">
      <w:pPr>
        <w:pStyle w:val="BodyA"/>
        <w:jc w:val="both"/>
      </w:pPr>
      <w:r>
        <w:rPr>
          <w:rStyle w:val="NoneA"/>
        </w:rPr>
        <w:t>1.2. Цели и задачи проведения Мероприятия.</w:t>
      </w:r>
    </w:p>
    <w:p w14:paraId="7C2B5D2C" w14:textId="77777777" w:rsidR="00F774C6" w:rsidRDefault="005D42F4" w:rsidP="006316F9">
      <w:pPr>
        <w:pStyle w:val="BodyA"/>
        <w:jc w:val="both"/>
      </w:pPr>
      <w:r>
        <w:rPr>
          <w:rStyle w:val="NoneA"/>
        </w:rPr>
        <w:t>Основные цели и задачи проведения Мероприятия:</w:t>
      </w:r>
    </w:p>
    <w:p w14:paraId="26A26216" w14:textId="77777777" w:rsidR="00F774C6" w:rsidRDefault="005D42F4" w:rsidP="006316F9">
      <w:pPr>
        <w:pStyle w:val="BodyA"/>
        <w:numPr>
          <w:ilvl w:val="0"/>
          <w:numId w:val="2"/>
        </w:numPr>
        <w:jc w:val="both"/>
      </w:pPr>
      <w:r>
        <w:rPr>
          <w:rStyle w:val="NoneA"/>
        </w:rPr>
        <w:t>популяризация и развитие альпинизма в г. Москве;</w:t>
      </w:r>
    </w:p>
    <w:p w14:paraId="3E99BEA2" w14:textId="77777777" w:rsidR="00F774C6" w:rsidRDefault="005D42F4" w:rsidP="006316F9">
      <w:pPr>
        <w:pStyle w:val="BodyA"/>
        <w:numPr>
          <w:ilvl w:val="0"/>
          <w:numId w:val="2"/>
        </w:numPr>
        <w:jc w:val="both"/>
      </w:pPr>
      <w:r>
        <w:rPr>
          <w:rStyle w:val="NoneA"/>
        </w:rPr>
        <w:t>пропаганда здорового образа жизни;</w:t>
      </w:r>
    </w:p>
    <w:p w14:paraId="2B33221F" w14:textId="77777777" w:rsidR="00F774C6" w:rsidRDefault="005D42F4" w:rsidP="006316F9">
      <w:pPr>
        <w:pStyle w:val="BodyA"/>
        <w:numPr>
          <w:ilvl w:val="0"/>
          <w:numId w:val="2"/>
        </w:numPr>
        <w:jc w:val="both"/>
      </w:pPr>
      <w:r>
        <w:rPr>
          <w:rStyle w:val="NoneA"/>
        </w:rPr>
        <w:t>отбор спортсменов в кандидаты сборной Москвы по виду спорта «альпинизм»;</w:t>
      </w:r>
    </w:p>
    <w:p w14:paraId="63B0CDDC" w14:textId="77777777" w:rsidR="00F774C6" w:rsidRDefault="005D42F4" w:rsidP="006316F9">
      <w:pPr>
        <w:pStyle w:val="BodyA"/>
        <w:numPr>
          <w:ilvl w:val="0"/>
          <w:numId w:val="2"/>
        </w:numPr>
        <w:jc w:val="both"/>
      </w:pPr>
      <w:r>
        <w:rPr>
          <w:rStyle w:val="NoneA"/>
        </w:rPr>
        <w:t>выполнение норм и требований ЕВСК для присвоения спортивных разрядов.</w:t>
      </w:r>
    </w:p>
    <w:p w14:paraId="10D65F85" w14:textId="77777777" w:rsidR="00F774C6" w:rsidRDefault="005D42F4" w:rsidP="006316F9">
      <w:pPr>
        <w:pStyle w:val="BodyA"/>
        <w:jc w:val="both"/>
      </w:pPr>
      <w:r>
        <w:rPr>
          <w:rStyle w:val="NoneA"/>
        </w:rPr>
        <w:t>1.3.  Планируемые результаты проведения Соревнования:</w:t>
      </w:r>
    </w:p>
    <w:p w14:paraId="0B1B28B1" w14:textId="77777777" w:rsidR="00F774C6" w:rsidRDefault="005D42F4" w:rsidP="006316F9">
      <w:pPr>
        <w:pStyle w:val="BodyA"/>
        <w:numPr>
          <w:ilvl w:val="0"/>
          <w:numId w:val="4"/>
        </w:numPr>
        <w:jc w:val="both"/>
      </w:pPr>
      <w:r>
        <w:rPr>
          <w:rStyle w:val="NoneA"/>
        </w:rPr>
        <w:t>подготовка спортивного резерва;</w:t>
      </w:r>
    </w:p>
    <w:p w14:paraId="2BF4CAB2" w14:textId="77777777" w:rsidR="00F774C6" w:rsidRDefault="005D42F4" w:rsidP="006316F9">
      <w:pPr>
        <w:pStyle w:val="BodyA"/>
        <w:numPr>
          <w:ilvl w:val="0"/>
          <w:numId w:val="4"/>
        </w:numPr>
        <w:jc w:val="both"/>
      </w:pPr>
      <w:r>
        <w:rPr>
          <w:rStyle w:val="NoneA"/>
        </w:rPr>
        <w:t>повышение спортивного мастерства.</w:t>
      </w:r>
    </w:p>
    <w:p w14:paraId="6910D193" w14:textId="77777777" w:rsidR="00F774C6" w:rsidRDefault="005D42F4" w:rsidP="006316F9">
      <w:pPr>
        <w:pStyle w:val="BodyA"/>
        <w:jc w:val="both"/>
      </w:pPr>
      <w:r>
        <w:rPr>
          <w:rStyle w:val="NoneA"/>
        </w:rPr>
        <w:t>1.4. Настоящий Регламент является основанием для командирования спортсменов, тренеров, спортивных судей и иных специалистов в области физической культуры и спорта на спортивные соревнования органами исполнительной власти субъектов Российской Федерации в области физической культуры и спорта.</w:t>
      </w:r>
    </w:p>
    <w:p w14:paraId="4544D61C" w14:textId="77777777" w:rsidR="00F774C6" w:rsidRDefault="00F774C6">
      <w:pPr>
        <w:pStyle w:val="BodyA"/>
      </w:pPr>
    </w:p>
    <w:p w14:paraId="7CD6C49D" w14:textId="77777777" w:rsidR="00F774C6" w:rsidRDefault="005D42F4">
      <w:pPr>
        <w:pStyle w:val="Heading"/>
      </w:pPr>
      <w:r>
        <w:rPr>
          <w:rStyle w:val="NoneA"/>
          <w:rFonts w:eastAsia="Arial Unicode MS" w:cs="Arial Unicode MS"/>
        </w:rPr>
        <w:t>2. Организатор Мероприятия.</w:t>
      </w:r>
    </w:p>
    <w:p w14:paraId="5641B012" w14:textId="77777777" w:rsidR="00F774C6" w:rsidRDefault="00F774C6">
      <w:pPr>
        <w:pStyle w:val="BodyA"/>
      </w:pPr>
    </w:p>
    <w:p w14:paraId="310C9841" w14:textId="3D77DBAC" w:rsidR="00F774C6" w:rsidRDefault="005D42F4" w:rsidP="006316F9">
      <w:pPr>
        <w:pStyle w:val="BodyA"/>
        <w:jc w:val="both"/>
      </w:pPr>
      <w:r>
        <w:rPr>
          <w:rStyle w:val="NoneA"/>
        </w:rPr>
        <w:t xml:space="preserve">2.1 Общее руководство организацией и проведением Мероприятия осуществляет </w:t>
      </w:r>
      <w:r w:rsidR="00665B03">
        <w:rPr>
          <w:rStyle w:val="NoneA"/>
        </w:rPr>
        <w:t>РСОО «</w:t>
      </w:r>
      <w:r>
        <w:rPr>
          <w:rStyle w:val="NoneA"/>
        </w:rPr>
        <w:t>ФА И С</w:t>
      </w:r>
      <w:r w:rsidR="00665B03">
        <w:rPr>
          <w:rStyle w:val="NoneA"/>
        </w:rPr>
        <w:t>»</w:t>
      </w:r>
      <w:r>
        <w:rPr>
          <w:rStyle w:val="NoneA"/>
        </w:rPr>
        <w:t xml:space="preserve">. Непосредственное проведение Мероприятия возлагается на </w:t>
      </w:r>
      <w:r w:rsidR="00665B03">
        <w:rPr>
          <w:rStyle w:val="NoneA"/>
        </w:rPr>
        <w:t>РСОО «</w:t>
      </w:r>
      <w:r>
        <w:rPr>
          <w:rStyle w:val="NoneA"/>
        </w:rPr>
        <w:t>ФА И С</w:t>
      </w:r>
      <w:r w:rsidR="00665B03">
        <w:rPr>
          <w:rStyle w:val="NoneA"/>
        </w:rPr>
        <w:t>»</w:t>
      </w:r>
      <w:r>
        <w:rPr>
          <w:rStyle w:val="NoneA"/>
        </w:rPr>
        <w:t xml:space="preserve"> и на судейскую коллегию, утвержденную </w:t>
      </w:r>
      <w:r w:rsidR="00665B03">
        <w:rPr>
          <w:rStyle w:val="NoneA"/>
        </w:rPr>
        <w:t xml:space="preserve">Региональной судейской коллегией по альпинизму </w:t>
      </w:r>
      <w:r w:rsidR="00665B03" w:rsidRPr="0084183B">
        <w:rPr>
          <w:rStyle w:val="NoneA"/>
        </w:rPr>
        <w:t>РСОО «ФА И С» (далее –</w:t>
      </w:r>
      <w:r w:rsidR="0084183B" w:rsidRPr="0084183B">
        <w:rPr>
          <w:rStyle w:val="NoneA"/>
        </w:rPr>
        <w:t>РСКА</w:t>
      </w:r>
      <w:r w:rsidR="00665B03" w:rsidRPr="0084183B">
        <w:rPr>
          <w:rStyle w:val="NoneA"/>
        </w:rPr>
        <w:t xml:space="preserve"> </w:t>
      </w:r>
      <w:r w:rsidR="0084183B" w:rsidRPr="0084183B">
        <w:rPr>
          <w:rStyle w:val="NoneA"/>
        </w:rPr>
        <w:t>Р</w:t>
      </w:r>
      <w:r w:rsidR="00665B03" w:rsidRPr="0084183B">
        <w:rPr>
          <w:rStyle w:val="NoneA"/>
        </w:rPr>
        <w:t>СОО «</w:t>
      </w:r>
      <w:r w:rsidRPr="0084183B">
        <w:rPr>
          <w:rStyle w:val="NoneA"/>
        </w:rPr>
        <w:t>ФА И С</w:t>
      </w:r>
      <w:r w:rsidR="00665B03" w:rsidRPr="0084183B">
        <w:rPr>
          <w:rStyle w:val="NoneA"/>
        </w:rPr>
        <w:t>»).</w:t>
      </w:r>
    </w:p>
    <w:p w14:paraId="4B39B6CD" w14:textId="77777777" w:rsidR="00F774C6" w:rsidRDefault="005D42F4" w:rsidP="006316F9">
      <w:pPr>
        <w:pStyle w:val="BodyA"/>
        <w:jc w:val="both"/>
      </w:pPr>
      <w:r>
        <w:t xml:space="preserve">2.2. Контактное лицо, ответственное за проведение Мероприятия: </w:t>
      </w:r>
      <w:r>
        <w:br/>
      </w:r>
      <w:r>
        <w:rPr>
          <w:b/>
          <w:bCs/>
        </w:rPr>
        <w:t xml:space="preserve">Пехтерев Игорь Васильевич, +7 (903) 720-02-82, </w:t>
      </w:r>
      <w:hyperlink r:id="rId7" w:history="1">
        <w:r>
          <w:rPr>
            <w:rStyle w:val="Hyperlink0"/>
          </w:rPr>
          <w:t>hron</w:t>
        </w:r>
        <w:r>
          <w:rPr>
            <w:rStyle w:val="None"/>
            <w:color w:val="0563C1"/>
            <w:u w:val="single" w:color="0563C1"/>
          </w:rPr>
          <w:t>@</w:t>
        </w:r>
        <w:r>
          <w:rPr>
            <w:rStyle w:val="Hyperlink0"/>
          </w:rPr>
          <w:t>mail</w:t>
        </w:r>
        <w:r>
          <w:rPr>
            <w:rStyle w:val="None"/>
            <w:color w:val="0563C1"/>
            <w:u w:val="single" w:color="0563C1"/>
          </w:rPr>
          <w:t>.</w:t>
        </w:r>
        <w:r>
          <w:rPr>
            <w:rStyle w:val="Hyperlink0"/>
          </w:rPr>
          <w:t>ru</w:t>
        </w:r>
      </w:hyperlink>
      <w:r>
        <w:rPr>
          <w:rStyle w:val="None"/>
          <w:b/>
          <w:bCs/>
        </w:rPr>
        <w:t xml:space="preserve"> </w:t>
      </w:r>
      <w:r>
        <w:rPr>
          <w:rStyle w:val="None"/>
        </w:rPr>
        <w:t>.</w:t>
      </w:r>
    </w:p>
    <w:p w14:paraId="0026B15D" w14:textId="77777777" w:rsidR="00F774C6" w:rsidRDefault="005D42F4" w:rsidP="006316F9">
      <w:pPr>
        <w:pStyle w:val="BodyA"/>
        <w:jc w:val="both"/>
      </w:pPr>
      <w:r>
        <w:rPr>
          <w:rStyle w:val="NoneA"/>
        </w:rPr>
        <w:t>2.3. В соответствии с пунктом 3 части 4 статьи 26.2 329-ФЗ «Физической культуре и спорте в Российской Федерации» настоящим Регламентом запрещается оказывать противоправное влияние на результаты спортивных соревнований.</w:t>
      </w:r>
    </w:p>
    <w:p w14:paraId="676EFCEC" w14:textId="001EF92D" w:rsidR="00F774C6" w:rsidRDefault="005D42F4" w:rsidP="006316F9">
      <w:pPr>
        <w:pStyle w:val="BodyA"/>
        <w:jc w:val="both"/>
        <w:rPr>
          <w:rStyle w:val="None"/>
          <w:b/>
          <w:bCs/>
        </w:rPr>
      </w:pPr>
      <w:r>
        <w:rPr>
          <w:rStyle w:val="None"/>
        </w:rPr>
        <w:t>2.4. Ответственность за соблюдение правил проведения Мероприятия и соответствии квалификации участников настоящему Регламенту возлагается на Главного судью Мероприятия:</w:t>
      </w:r>
      <w:r w:rsidRPr="00981900">
        <w:rPr>
          <w:rStyle w:val="None"/>
        </w:rPr>
        <w:t xml:space="preserve"> </w:t>
      </w:r>
      <w:r w:rsidR="00665B03">
        <w:rPr>
          <w:rStyle w:val="None"/>
        </w:rPr>
        <w:t>Пехтерева Игоря Васильевича</w:t>
      </w:r>
    </w:p>
    <w:p w14:paraId="27E9D629" w14:textId="77777777" w:rsidR="00F774C6" w:rsidRDefault="00F774C6">
      <w:pPr>
        <w:pStyle w:val="BodyA"/>
        <w:rPr>
          <w:rStyle w:val="None"/>
          <w:b/>
          <w:bCs/>
        </w:rPr>
      </w:pPr>
    </w:p>
    <w:p w14:paraId="50C99E63" w14:textId="77777777" w:rsidR="00F774C6" w:rsidRDefault="005D42F4">
      <w:pPr>
        <w:pStyle w:val="Heading"/>
      </w:pPr>
      <w:r>
        <w:rPr>
          <w:rStyle w:val="NoneA"/>
          <w:rFonts w:eastAsia="Arial Unicode MS" w:cs="Arial Unicode MS"/>
        </w:rPr>
        <w:t>3. Общие сведения о проведении Мероприятия.</w:t>
      </w:r>
    </w:p>
    <w:p w14:paraId="61CE1E58" w14:textId="77777777" w:rsidR="00F774C6" w:rsidRDefault="00F774C6" w:rsidP="00981900">
      <w:pPr>
        <w:pStyle w:val="BodyA"/>
        <w:ind w:firstLine="0"/>
      </w:pPr>
    </w:p>
    <w:p w14:paraId="3B6F02C4" w14:textId="311243C1" w:rsidR="00F774C6" w:rsidRDefault="005D42F4" w:rsidP="006316F9">
      <w:pPr>
        <w:pStyle w:val="BodyA"/>
        <w:jc w:val="both"/>
      </w:pPr>
      <w:r>
        <w:rPr>
          <w:rStyle w:val="NoneA"/>
        </w:rPr>
        <w:t xml:space="preserve">3.1. Сроки проведения Мероприятия: </w:t>
      </w:r>
      <w:r w:rsidR="00981900" w:rsidRPr="00754E30">
        <w:rPr>
          <w:shd w:val="clear" w:color="auto" w:fill="FFFF00"/>
        </w:rPr>
        <w:t>с 1</w:t>
      </w:r>
      <w:r w:rsidR="009C5467">
        <w:rPr>
          <w:shd w:val="clear" w:color="auto" w:fill="FFFF00"/>
        </w:rPr>
        <w:t>5</w:t>
      </w:r>
      <w:r w:rsidR="00981900" w:rsidRPr="00754E30">
        <w:rPr>
          <w:shd w:val="clear" w:color="auto" w:fill="FFFF00"/>
        </w:rPr>
        <w:t xml:space="preserve"> </w:t>
      </w:r>
      <w:r w:rsidR="00981900">
        <w:rPr>
          <w:shd w:val="clear" w:color="auto" w:fill="FFFF00"/>
        </w:rPr>
        <w:t>октября</w:t>
      </w:r>
      <w:r w:rsidR="00981900" w:rsidRPr="00754E30">
        <w:rPr>
          <w:shd w:val="clear" w:color="auto" w:fill="FFFF00"/>
        </w:rPr>
        <w:t xml:space="preserve"> по </w:t>
      </w:r>
      <w:r w:rsidR="009C5467">
        <w:rPr>
          <w:shd w:val="clear" w:color="auto" w:fill="FFFF00"/>
        </w:rPr>
        <w:t>20</w:t>
      </w:r>
      <w:r w:rsidR="00981900" w:rsidRPr="00754E30">
        <w:rPr>
          <w:shd w:val="clear" w:color="auto" w:fill="FFFF00"/>
        </w:rPr>
        <w:t xml:space="preserve"> </w:t>
      </w:r>
      <w:r w:rsidR="00981900">
        <w:rPr>
          <w:shd w:val="clear" w:color="auto" w:fill="FFFF00"/>
        </w:rPr>
        <w:t>октября</w:t>
      </w:r>
      <w:r w:rsidR="00981900" w:rsidRPr="00754E30">
        <w:rPr>
          <w:shd w:val="clear" w:color="auto" w:fill="FFFF00"/>
        </w:rPr>
        <w:t xml:space="preserve"> 2021</w:t>
      </w:r>
      <w:r>
        <w:rPr>
          <w:rStyle w:val="NoneA"/>
        </w:rPr>
        <w:t>г.</w:t>
      </w:r>
    </w:p>
    <w:p w14:paraId="2CC9E927" w14:textId="7C10B1D9" w:rsidR="00F774C6" w:rsidRDefault="005D42F4" w:rsidP="006316F9">
      <w:pPr>
        <w:pStyle w:val="BodyA"/>
        <w:jc w:val="both"/>
      </w:pPr>
      <w:r>
        <w:rPr>
          <w:rStyle w:val="NoneA"/>
        </w:rPr>
        <w:t xml:space="preserve">3.2. Место проведения: Республика Крым, г. </w:t>
      </w:r>
      <w:r w:rsidR="00981900">
        <w:rPr>
          <w:rStyle w:val="NoneA"/>
        </w:rPr>
        <w:t>Судак</w:t>
      </w:r>
      <w:r>
        <w:rPr>
          <w:rStyle w:val="NoneA"/>
        </w:rPr>
        <w:t>, горные и скальные массивы.</w:t>
      </w:r>
    </w:p>
    <w:p w14:paraId="59024FBD" w14:textId="2595C51F" w:rsidR="00F774C6" w:rsidRDefault="005D42F4" w:rsidP="006316F9">
      <w:pPr>
        <w:pStyle w:val="BodyA"/>
        <w:jc w:val="both"/>
      </w:pPr>
      <w:r>
        <w:rPr>
          <w:rStyle w:val="None"/>
        </w:rPr>
        <w:t xml:space="preserve">3.3. Комиссия по допуску проводится </w:t>
      </w:r>
      <w:r w:rsidR="009C5467" w:rsidRPr="009C5467">
        <w:rPr>
          <w:rStyle w:val="None"/>
          <w:highlight w:val="yellow"/>
        </w:rPr>
        <w:t>16</w:t>
      </w:r>
      <w:r w:rsidR="00981900">
        <w:rPr>
          <w:rStyle w:val="None"/>
        </w:rPr>
        <w:t xml:space="preserve"> октября</w:t>
      </w:r>
      <w:r>
        <w:rPr>
          <w:rStyle w:val="None"/>
        </w:rPr>
        <w:t xml:space="preserve"> 2021 г. с 16:00 до 17:30 по адресу: </w:t>
      </w:r>
      <w:r>
        <w:rPr>
          <w:rStyle w:val="None"/>
        </w:rPr>
        <w:br/>
        <w:t xml:space="preserve">Республика Крым, </w:t>
      </w:r>
      <w:r w:rsidR="00981900">
        <w:rPr>
          <w:rStyle w:val="None"/>
        </w:rPr>
        <w:t>г. Судак</w:t>
      </w:r>
      <w:r>
        <w:rPr>
          <w:rStyle w:val="None"/>
        </w:rPr>
        <w:t xml:space="preserve"> (адрес </w:t>
      </w:r>
      <w:r w:rsidR="00981900">
        <w:rPr>
          <w:rStyle w:val="None"/>
        </w:rPr>
        <w:t>и</w:t>
      </w:r>
      <w:r>
        <w:rPr>
          <w:rStyle w:val="None"/>
        </w:rPr>
        <w:t xml:space="preserve"> дополнительная информация указывается на сайте </w:t>
      </w:r>
      <w:hyperlink r:id="rId8" w:history="1">
        <w:r>
          <w:rPr>
            <w:rStyle w:val="Hyperlink0"/>
          </w:rPr>
          <w:t>https</w:t>
        </w:r>
        <w:r>
          <w:rPr>
            <w:rStyle w:val="None"/>
            <w:color w:val="0563C1"/>
            <w:u w:val="single" w:color="0563C1"/>
          </w:rPr>
          <w:t>://</w:t>
        </w:r>
        <w:proofErr w:type="spellStart"/>
        <w:r>
          <w:rPr>
            <w:rStyle w:val="Hyperlink0"/>
          </w:rPr>
          <w:t>vk</w:t>
        </w:r>
        <w:proofErr w:type="spellEnd"/>
        <w:r>
          <w:rPr>
            <w:rStyle w:val="None"/>
            <w:color w:val="0563C1"/>
            <w:u w:val="single" w:color="0563C1"/>
          </w:rPr>
          <w:t>.</w:t>
        </w:r>
        <w:r>
          <w:rPr>
            <w:rStyle w:val="Hyperlink0"/>
          </w:rPr>
          <w:t>com</w:t>
        </w:r>
        <w:r>
          <w:rPr>
            <w:rStyle w:val="None"/>
            <w:color w:val="0563C1"/>
            <w:u w:val="single" w:color="0563C1"/>
          </w:rPr>
          <w:t>/</w:t>
        </w:r>
        <w:r>
          <w:rPr>
            <w:rStyle w:val="Hyperlink0"/>
          </w:rPr>
          <w:t>small</w:t>
        </w:r>
        <w:r>
          <w:rPr>
            <w:rStyle w:val="None"/>
            <w:color w:val="0563C1"/>
            <w:u w:val="single" w:color="0563C1"/>
          </w:rPr>
          <w:t>_</w:t>
        </w:r>
        <w:r>
          <w:rPr>
            <w:rStyle w:val="Hyperlink0"/>
          </w:rPr>
          <w:t>mountains</w:t>
        </w:r>
      </w:hyperlink>
      <w:r>
        <w:rPr>
          <w:rStyle w:val="None"/>
        </w:rPr>
        <w:t xml:space="preserve"> )</w:t>
      </w:r>
    </w:p>
    <w:p w14:paraId="1EB7380D" w14:textId="53928F8F" w:rsidR="00F774C6" w:rsidRDefault="005D42F4" w:rsidP="006316F9">
      <w:pPr>
        <w:pStyle w:val="BodyA"/>
        <w:jc w:val="both"/>
      </w:pPr>
      <w:r>
        <w:rPr>
          <w:rStyle w:val="None"/>
        </w:rPr>
        <w:t xml:space="preserve">3.4. Совещание </w:t>
      </w:r>
      <w:r w:rsidR="004523F7">
        <w:rPr>
          <w:rStyle w:val="None"/>
        </w:rPr>
        <w:t>главной</w:t>
      </w:r>
      <w:r>
        <w:rPr>
          <w:rStyle w:val="None"/>
        </w:rPr>
        <w:t xml:space="preserve"> </w:t>
      </w:r>
      <w:r w:rsidR="004523F7">
        <w:rPr>
          <w:rStyle w:val="None"/>
        </w:rPr>
        <w:t xml:space="preserve">судейской </w:t>
      </w:r>
      <w:r>
        <w:rPr>
          <w:rStyle w:val="None"/>
        </w:rPr>
        <w:t xml:space="preserve">коллегии с представителями команд проводится </w:t>
      </w:r>
      <w:r w:rsidR="009C5467" w:rsidRPr="009C5467">
        <w:rPr>
          <w:rStyle w:val="None"/>
          <w:highlight w:val="yellow"/>
        </w:rPr>
        <w:t>16</w:t>
      </w:r>
      <w:r>
        <w:rPr>
          <w:rStyle w:val="None"/>
        </w:rPr>
        <w:t> </w:t>
      </w:r>
      <w:r w:rsidR="00981900">
        <w:rPr>
          <w:rStyle w:val="None"/>
        </w:rPr>
        <w:t>октября</w:t>
      </w:r>
      <w:r>
        <w:rPr>
          <w:rStyle w:val="None"/>
        </w:rPr>
        <w:t xml:space="preserve"> 2021 г. в 18:00 по адресу: Республика Крым, </w:t>
      </w:r>
      <w:r w:rsidR="00981900">
        <w:rPr>
          <w:rStyle w:val="None"/>
        </w:rPr>
        <w:t>г. Судак</w:t>
      </w:r>
      <w:r>
        <w:rPr>
          <w:rStyle w:val="None"/>
        </w:rPr>
        <w:t xml:space="preserve"> (адрес </w:t>
      </w:r>
      <w:r w:rsidR="00981900">
        <w:rPr>
          <w:rStyle w:val="None"/>
        </w:rPr>
        <w:t xml:space="preserve">и </w:t>
      </w:r>
      <w:r>
        <w:rPr>
          <w:rStyle w:val="None"/>
        </w:rPr>
        <w:t xml:space="preserve">дополнительная информация указывается на сайте </w:t>
      </w:r>
      <w:hyperlink r:id="rId9" w:history="1">
        <w:r>
          <w:rPr>
            <w:rStyle w:val="Hyperlink0"/>
          </w:rPr>
          <w:t>https</w:t>
        </w:r>
        <w:r>
          <w:rPr>
            <w:rStyle w:val="None"/>
            <w:color w:val="0563C1"/>
            <w:u w:val="single" w:color="0563C1"/>
          </w:rPr>
          <w:t>://</w:t>
        </w:r>
        <w:proofErr w:type="spellStart"/>
        <w:r>
          <w:rPr>
            <w:rStyle w:val="Hyperlink0"/>
          </w:rPr>
          <w:t>vk</w:t>
        </w:r>
        <w:proofErr w:type="spellEnd"/>
        <w:r>
          <w:rPr>
            <w:rStyle w:val="None"/>
            <w:color w:val="0563C1"/>
            <w:u w:val="single" w:color="0563C1"/>
          </w:rPr>
          <w:t>.</w:t>
        </w:r>
        <w:r>
          <w:rPr>
            <w:rStyle w:val="Hyperlink0"/>
          </w:rPr>
          <w:t>com</w:t>
        </w:r>
        <w:r>
          <w:rPr>
            <w:rStyle w:val="None"/>
            <w:color w:val="0563C1"/>
            <w:u w:val="single" w:color="0563C1"/>
          </w:rPr>
          <w:t>/</w:t>
        </w:r>
        <w:r>
          <w:rPr>
            <w:rStyle w:val="Hyperlink0"/>
          </w:rPr>
          <w:t>small</w:t>
        </w:r>
        <w:r>
          <w:rPr>
            <w:rStyle w:val="None"/>
            <w:color w:val="0563C1"/>
            <w:u w:val="single" w:color="0563C1"/>
          </w:rPr>
          <w:t>_</w:t>
        </w:r>
        <w:r>
          <w:rPr>
            <w:rStyle w:val="Hyperlink0"/>
          </w:rPr>
          <w:t>mountains</w:t>
        </w:r>
      </w:hyperlink>
      <w:r>
        <w:rPr>
          <w:rStyle w:val="None"/>
        </w:rPr>
        <w:t xml:space="preserve"> )</w:t>
      </w:r>
    </w:p>
    <w:p w14:paraId="75EE1AF8" w14:textId="77777777" w:rsidR="00F774C6" w:rsidRPr="000574E4" w:rsidRDefault="005D42F4">
      <w:pPr>
        <w:pStyle w:val="BodyA"/>
        <w:rPr>
          <w:rStyle w:val="NoneA"/>
        </w:rPr>
      </w:pPr>
      <w:r>
        <w:rPr>
          <w:rStyle w:val="NoneA"/>
        </w:rPr>
        <w:t xml:space="preserve"> </w:t>
      </w:r>
    </w:p>
    <w:p w14:paraId="4A8D8A8A" w14:textId="77777777" w:rsidR="00F774C6" w:rsidRPr="000574E4" w:rsidRDefault="005D42F4" w:rsidP="000574E4">
      <w:pPr>
        <w:pStyle w:val="Heading"/>
        <w:rPr>
          <w:rStyle w:val="NoneA"/>
          <w:rFonts w:eastAsia="Arial Unicode MS" w:cs="Arial Unicode MS"/>
        </w:rPr>
      </w:pPr>
      <w:r w:rsidRPr="000574E4">
        <w:rPr>
          <w:rStyle w:val="NoneA"/>
          <w:rFonts w:eastAsia="Arial Unicode MS" w:cs="Arial Unicode MS"/>
        </w:rPr>
        <w:lastRenderedPageBreak/>
        <w:t>4. Требования к участникам Мероприятия и условия их допуска.</w:t>
      </w:r>
    </w:p>
    <w:p w14:paraId="3308A015" w14:textId="77777777" w:rsidR="00F774C6" w:rsidRPr="000574E4" w:rsidRDefault="00F774C6">
      <w:pPr>
        <w:pStyle w:val="BodyA"/>
        <w:rPr>
          <w:rStyle w:val="NoneA"/>
        </w:rPr>
      </w:pPr>
    </w:p>
    <w:p w14:paraId="2B04BAC6" w14:textId="23F8B254" w:rsidR="00F774C6" w:rsidRPr="00946132" w:rsidRDefault="005D42F4" w:rsidP="006316F9">
      <w:pPr>
        <w:pStyle w:val="BodyA"/>
        <w:jc w:val="both"/>
        <w:rPr>
          <w:rStyle w:val="NoneA"/>
        </w:rPr>
      </w:pPr>
      <w:r w:rsidRPr="003976A5">
        <w:rPr>
          <w:rStyle w:val="NoneA"/>
        </w:rPr>
        <w:t xml:space="preserve">4.1. К участию в Мероприятии допускаются </w:t>
      </w:r>
      <w:r w:rsidR="003976A5" w:rsidRPr="00946132">
        <w:rPr>
          <w:rStyle w:val="NoneA"/>
        </w:rPr>
        <w:t>спортсмены</w:t>
      </w:r>
      <w:r w:rsidR="0084183B">
        <w:rPr>
          <w:rStyle w:val="NoneA"/>
        </w:rPr>
        <w:t xml:space="preserve"> </w:t>
      </w:r>
      <w:r w:rsidRPr="003976A5">
        <w:rPr>
          <w:rStyle w:val="NoneA"/>
        </w:rPr>
        <w:t xml:space="preserve">клубов, ВУЗов и других спортивных организаций, проходящие спортивную подготовку по виду спорта «альпинизм», </w:t>
      </w:r>
      <w:r w:rsidR="0084183B">
        <w:rPr>
          <w:rStyle w:val="NoneA"/>
        </w:rPr>
        <w:t xml:space="preserve">не моложе 16 лет, </w:t>
      </w:r>
      <w:r w:rsidR="00946132" w:rsidRPr="003976A5">
        <w:rPr>
          <w:rStyle w:val="NoneA"/>
        </w:rPr>
        <w:t>являющи</w:t>
      </w:r>
      <w:r w:rsidR="00946132">
        <w:rPr>
          <w:rStyle w:val="NoneA"/>
        </w:rPr>
        <w:t>е</w:t>
      </w:r>
      <w:r w:rsidR="00946132" w:rsidRPr="003976A5">
        <w:rPr>
          <w:rStyle w:val="NoneA"/>
        </w:rPr>
        <w:t>ся действующими членами РСОО «ФА И С»,</w:t>
      </w:r>
      <w:r w:rsidR="00946132">
        <w:rPr>
          <w:rStyle w:val="NoneA"/>
        </w:rPr>
        <w:t xml:space="preserve"> </w:t>
      </w:r>
      <w:r w:rsidRPr="003976A5">
        <w:rPr>
          <w:rStyle w:val="NoneA"/>
        </w:rPr>
        <w:t>при наличии допуска врача</w:t>
      </w:r>
      <w:r w:rsidR="00946132">
        <w:rPr>
          <w:rStyle w:val="NoneA"/>
        </w:rPr>
        <w:t>.</w:t>
      </w:r>
      <w:r w:rsidR="0084183B">
        <w:rPr>
          <w:rStyle w:val="NoneA"/>
        </w:rPr>
        <w:t xml:space="preserve"> С</w:t>
      </w:r>
      <w:r w:rsidRPr="003976A5">
        <w:rPr>
          <w:rStyle w:val="NoneA"/>
        </w:rPr>
        <w:t>остав</w:t>
      </w:r>
      <w:r w:rsidR="0084183B">
        <w:rPr>
          <w:rStyle w:val="NoneA"/>
        </w:rPr>
        <w:t xml:space="preserve"> команды -</w:t>
      </w:r>
      <w:r w:rsidRPr="003976A5">
        <w:rPr>
          <w:rStyle w:val="NoneA"/>
        </w:rPr>
        <w:t xml:space="preserve"> 2 человека </w:t>
      </w:r>
      <w:r w:rsidRPr="00946132">
        <w:rPr>
          <w:rStyle w:val="NoneA"/>
        </w:rPr>
        <w:t xml:space="preserve">(далее - </w:t>
      </w:r>
      <w:r w:rsidR="003976A5" w:rsidRPr="00946132">
        <w:rPr>
          <w:rStyle w:val="NoneA"/>
        </w:rPr>
        <w:t>команда</w:t>
      </w:r>
      <w:r w:rsidRPr="00946132">
        <w:rPr>
          <w:rStyle w:val="NoneA"/>
        </w:rPr>
        <w:t>)</w:t>
      </w:r>
      <w:r w:rsidR="0084183B" w:rsidRPr="00946132">
        <w:rPr>
          <w:rStyle w:val="NoneA"/>
        </w:rPr>
        <w:t>.</w:t>
      </w:r>
    </w:p>
    <w:p w14:paraId="78BC2D73" w14:textId="101A5616" w:rsidR="00F774C6" w:rsidRPr="003976A5" w:rsidRDefault="0084183B" w:rsidP="0084183B">
      <w:pPr>
        <w:pStyle w:val="BodyA"/>
        <w:jc w:val="both"/>
        <w:rPr>
          <w:rStyle w:val="NoneA"/>
        </w:rPr>
      </w:pPr>
      <w:r>
        <w:rPr>
          <w:rStyle w:val="NoneA"/>
        </w:rPr>
        <w:t>К</w:t>
      </w:r>
      <w:r w:rsidR="003976A5" w:rsidRPr="003976A5">
        <w:rPr>
          <w:rStyle w:val="NoneA"/>
        </w:rPr>
        <w:t>оманды</w:t>
      </w:r>
      <w:r w:rsidR="005D42F4" w:rsidRPr="003976A5">
        <w:rPr>
          <w:rStyle w:val="NoneA"/>
        </w:rPr>
        <w:t xml:space="preserve"> </w:t>
      </w:r>
      <w:r w:rsidR="00981900" w:rsidRPr="003976A5">
        <w:rPr>
          <w:rStyle w:val="NoneA"/>
        </w:rPr>
        <w:t xml:space="preserve">могут </w:t>
      </w:r>
      <w:r w:rsidR="005D42F4" w:rsidRPr="003976A5">
        <w:rPr>
          <w:rStyle w:val="NoneA"/>
        </w:rPr>
        <w:t>состоят</w:t>
      </w:r>
      <w:r w:rsidR="00981900" w:rsidRPr="003976A5">
        <w:rPr>
          <w:rStyle w:val="NoneA"/>
        </w:rPr>
        <w:t>ь</w:t>
      </w:r>
      <w:r w:rsidR="005D42F4" w:rsidRPr="003976A5">
        <w:rPr>
          <w:rStyle w:val="NoneA"/>
        </w:rPr>
        <w:t xml:space="preserve"> из участников </w:t>
      </w:r>
      <w:r w:rsidR="00946132">
        <w:rPr>
          <w:rStyle w:val="NoneA"/>
        </w:rPr>
        <w:t xml:space="preserve">либо </w:t>
      </w:r>
      <w:r w:rsidR="005D42F4" w:rsidRPr="003976A5">
        <w:rPr>
          <w:rStyle w:val="NoneA"/>
        </w:rPr>
        <w:t xml:space="preserve">мужского, либо женского пола, смешанные </w:t>
      </w:r>
      <w:r w:rsidR="003976A5" w:rsidRPr="003976A5">
        <w:rPr>
          <w:rStyle w:val="NoneA"/>
        </w:rPr>
        <w:t>команды</w:t>
      </w:r>
      <w:r w:rsidR="005D42F4" w:rsidRPr="003976A5">
        <w:rPr>
          <w:rStyle w:val="NoneA"/>
        </w:rPr>
        <w:t xml:space="preserve"> мужчин и женщин не допускаются</w:t>
      </w:r>
      <w:r>
        <w:rPr>
          <w:rStyle w:val="NoneA"/>
        </w:rPr>
        <w:t>.</w:t>
      </w:r>
    </w:p>
    <w:p w14:paraId="66288338" w14:textId="62681816" w:rsidR="00F774C6" w:rsidRPr="000574E4" w:rsidRDefault="00946132" w:rsidP="006316F9">
      <w:pPr>
        <w:pStyle w:val="BodyA"/>
        <w:jc w:val="both"/>
        <w:rPr>
          <w:rStyle w:val="NoneA"/>
        </w:rPr>
      </w:pPr>
      <w:r>
        <w:rPr>
          <w:rStyle w:val="NoneA"/>
        </w:rPr>
        <w:t>Ко</w:t>
      </w:r>
      <w:r w:rsidR="005D42F4" w:rsidRPr="003976A5">
        <w:rPr>
          <w:rStyle w:val="NoneA"/>
        </w:rPr>
        <w:t>манда может быть сформирована из спортсменов</w:t>
      </w:r>
      <w:r w:rsidR="001A62C4" w:rsidRPr="003976A5">
        <w:rPr>
          <w:rStyle w:val="NoneA"/>
        </w:rPr>
        <w:t>,</w:t>
      </w:r>
      <w:r w:rsidRPr="00946132">
        <w:rPr>
          <w:rStyle w:val="NoneA"/>
        </w:rPr>
        <w:t xml:space="preserve"> </w:t>
      </w:r>
      <w:r w:rsidRPr="003976A5">
        <w:rPr>
          <w:rStyle w:val="NoneA"/>
        </w:rPr>
        <w:t>различных спортивных организаций, клубов и ВУЗов при условии, что команда выступает за один клуб.</w:t>
      </w:r>
      <w:r w:rsidR="005D42F4" w:rsidRPr="003976A5">
        <w:rPr>
          <w:rStyle w:val="NoneA"/>
        </w:rPr>
        <w:t xml:space="preserve"> </w:t>
      </w:r>
    </w:p>
    <w:p w14:paraId="3B3EF1A8" w14:textId="4231539F" w:rsidR="00F774C6" w:rsidRPr="000574E4" w:rsidRDefault="005D42F4" w:rsidP="006316F9">
      <w:pPr>
        <w:pStyle w:val="BodyA"/>
        <w:jc w:val="both"/>
        <w:rPr>
          <w:rStyle w:val="NoneA"/>
        </w:rPr>
      </w:pPr>
      <w:r>
        <w:rPr>
          <w:rStyle w:val="NoneA"/>
        </w:rPr>
        <w:t xml:space="preserve">4.2. Спортсмены должны знать и </w:t>
      </w:r>
      <w:r w:rsidRPr="000574E4">
        <w:rPr>
          <w:rStyle w:val="NoneA"/>
        </w:rPr>
        <w:t xml:space="preserve">совершать прохождение </w:t>
      </w:r>
      <w:r w:rsidR="00E1731C">
        <w:rPr>
          <w:rStyle w:val="NoneA"/>
        </w:rPr>
        <w:t>маршрутов</w:t>
      </w:r>
      <w:r w:rsidRPr="000574E4">
        <w:rPr>
          <w:rStyle w:val="NoneA"/>
        </w:rPr>
        <w:t xml:space="preserve"> </w:t>
      </w:r>
      <w:r>
        <w:rPr>
          <w:rStyle w:val="NoneA"/>
        </w:rPr>
        <w:t>согласно «Правилам проведения альпинистских мероприятий».</w:t>
      </w:r>
    </w:p>
    <w:p w14:paraId="78C98C99" w14:textId="2C776ECD" w:rsidR="00F774C6" w:rsidRPr="000574E4" w:rsidRDefault="005D42F4" w:rsidP="006316F9">
      <w:pPr>
        <w:pStyle w:val="BodyA"/>
        <w:jc w:val="both"/>
        <w:rPr>
          <w:rStyle w:val="NoneA"/>
        </w:rPr>
      </w:pPr>
      <w:r>
        <w:rPr>
          <w:rStyle w:val="NoneA"/>
        </w:rPr>
        <w:t>4.3. Ответственным</w:t>
      </w:r>
      <w:r w:rsidR="006316F9">
        <w:rPr>
          <w:rStyle w:val="NoneA"/>
        </w:rPr>
        <w:t>и</w:t>
      </w:r>
      <w:r>
        <w:rPr>
          <w:rStyle w:val="NoneA"/>
        </w:rPr>
        <w:t xml:space="preserve"> за комплектование и выпуск </w:t>
      </w:r>
      <w:r w:rsidR="003976A5">
        <w:rPr>
          <w:rStyle w:val="NoneA"/>
        </w:rPr>
        <w:t>команды</w:t>
      </w:r>
      <w:r>
        <w:rPr>
          <w:rStyle w:val="NoneA"/>
        </w:rPr>
        <w:t xml:space="preserve"> на </w:t>
      </w:r>
      <w:r w:rsidR="000574E4">
        <w:rPr>
          <w:rStyle w:val="NoneA"/>
        </w:rPr>
        <w:t>маршруты</w:t>
      </w:r>
      <w:r>
        <w:rPr>
          <w:rStyle w:val="NoneA"/>
        </w:rPr>
        <w:t xml:space="preserve"> являются руководитель и тренер альпклуба или иной спортивной организации, осуществляющей подготовку по виду спорта «альпинизм».</w:t>
      </w:r>
    </w:p>
    <w:p w14:paraId="6723D03A" w14:textId="77777777" w:rsidR="00F774C6" w:rsidRPr="000574E4" w:rsidRDefault="005D42F4" w:rsidP="006316F9">
      <w:pPr>
        <w:pStyle w:val="BodyA"/>
        <w:jc w:val="both"/>
        <w:rPr>
          <w:rStyle w:val="NoneA"/>
        </w:rPr>
      </w:pPr>
      <w:r>
        <w:rPr>
          <w:rStyle w:val="NoneA"/>
        </w:rPr>
        <w:t>4.4. К участию в Мероприятии допускаются спортсмены, имеющие договор или именной сертификат к коллективному договору о страховании от несчастных случаев, ущерба жизни и здоровья, который предоставляется в комиссию по допуску.</w:t>
      </w:r>
    </w:p>
    <w:p w14:paraId="63F82AA4" w14:textId="77777777" w:rsidR="00F774C6" w:rsidRPr="000574E4" w:rsidRDefault="005D42F4" w:rsidP="006316F9">
      <w:pPr>
        <w:pStyle w:val="BodyA"/>
        <w:jc w:val="both"/>
        <w:rPr>
          <w:rStyle w:val="NoneA"/>
        </w:rPr>
      </w:pPr>
      <w:r>
        <w:rPr>
          <w:rStyle w:val="NoneA"/>
        </w:rPr>
        <w:t>4.5. Каждый участник, тренер и представитель команды обязан соблюдать требования о запрете применения допинговых средств и методов в соответствии с приказом Минспорта России от 9 августа 2016 г. № 947 «Об утверждении Общероссийских антидопинговых правил» и требованиями Всемирного антидопингового агентства.</w:t>
      </w:r>
    </w:p>
    <w:p w14:paraId="16198FDB" w14:textId="5D6541BD" w:rsidR="00F774C6" w:rsidRPr="000574E4" w:rsidRDefault="005D42F4" w:rsidP="006316F9">
      <w:pPr>
        <w:pStyle w:val="BodyA"/>
        <w:jc w:val="both"/>
        <w:rPr>
          <w:rStyle w:val="NoneA"/>
        </w:rPr>
      </w:pPr>
      <w:r w:rsidRPr="00946132">
        <w:rPr>
          <w:rStyle w:val="NoneA"/>
        </w:rPr>
        <w:t>4.</w:t>
      </w:r>
      <w:r w:rsidR="001A62C4" w:rsidRPr="00946132">
        <w:rPr>
          <w:rStyle w:val="NoneA"/>
        </w:rPr>
        <w:t>6</w:t>
      </w:r>
      <w:r w:rsidRPr="00946132">
        <w:rPr>
          <w:rStyle w:val="NoneA"/>
        </w:rPr>
        <w:t xml:space="preserve">. </w:t>
      </w:r>
      <w:r w:rsidR="003976A5" w:rsidRPr="00946132">
        <w:rPr>
          <w:rStyle w:val="NoneA"/>
        </w:rPr>
        <w:t xml:space="preserve">Каждый участник, тренер и представитель команды обязан </w:t>
      </w:r>
      <w:r w:rsidRPr="00946132">
        <w:rPr>
          <w:rStyle w:val="NoneA"/>
        </w:rPr>
        <w:t>соблюдать правила техники безопасности вида спорта «альпинизм» и данного Регламента</w:t>
      </w:r>
      <w:r w:rsidR="003976A5" w:rsidRPr="00946132">
        <w:rPr>
          <w:rStyle w:val="NoneA"/>
        </w:rPr>
        <w:t>.</w:t>
      </w:r>
    </w:p>
    <w:p w14:paraId="6DB094BB" w14:textId="77777777" w:rsidR="00F774C6" w:rsidRPr="000574E4" w:rsidRDefault="00F774C6">
      <w:pPr>
        <w:pStyle w:val="BodyA"/>
        <w:rPr>
          <w:rStyle w:val="NoneA"/>
        </w:rPr>
      </w:pPr>
    </w:p>
    <w:p w14:paraId="2A46B169" w14:textId="77777777" w:rsidR="00F774C6" w:rsidRPr="005D5880" w:rsidRDefault="005D42F4" w:rsidP="005D5880">
      <w:pPr>
        <w:pStyle w:val="Heading"/>
        <w:rPr>
          <w:rStyle w:val="NoneA"/>
          <w:rFonts w:eastAsia="Arial Unicode MS" w:cs="Arial Unicode MS"/>
        </w:rPr>
      </w:pPr>
      <w:r>
        <w:rPr>
          <w:rStyle w:val="NoneA"/>
          <w:rFonts w:eastAsia="Arial Unicode MS" w:cs="Arial Unicode MS"/>
        </w:rPr>
        <w:t>5. Условия финансирования Мероприятия.</w:t>
      </w:r>
    </w:p>
    <w:p w14:paraId="7510DD23" w14:textId="77777777" w:rsidR="00F774C6" w:rsidRPr="000574E4" w:rsidRDefault="00F774C6">
      <w:pPr>
        <w:pStyle w:val="BodyA"/>
        <w:rPr>
          <w:rStyle w:val="NoneA"/>
        </w:rPr>
      </w:pPr>
    </w:p>
    <w:p w14:paraId="2300794F" w14:textId="3E51787E" w:rsidR="00F774C6" w:rsidRPr="000574E4" w:rsidRDefault="005D42F4" w:rsidP="006316F9">
      <w:pPr>
        <w:pStyle w:val="BodyA"/>
        <w:jc w:val="both"/>
        <w:rPr>
          <w:rStyle w:val="NoneA"/>
        </w:rPr>
      </w:pPr>
      <w:r>
        <w:rPr>
          <w:rStyle w:val="NoneA"/>
        </w:rPr>
        <w:t xml:space="preserve">5.1. Финансирование расходов по проведению Мероприятия осуществляет </w:t>
      </w:r>
      <w:r w:rsidR="00F07F20">
        <w:rPr>
          <w:rStyle w:val="NoneA"/>
        </w:rPr>
        <w:t>РСОО «</w:t>
      </w:r>
      <w:r>
        <w:rPr>
          <w:rStyle w:val="NoneA"/>
        </w:rPr>
        <w:t>ФА И С</w:t>
      </w:r>
      <w:r w:rsidR="00F07F20">
        <w:rPr>
          <w:rStyle w:val="NoneA"/>
        </w:rPr>
        <w:t>»</w:t>
      </w:r>
      <w:r>
        <w:rPr>
          <w:rStyle w:val="NoneA"/>
        </w:rPr>
        <w:t xml:space="preserve"> за счет собственных внебюджетных средств и привлеченных средств спонсоров.</w:t>
      </w:r>
    </w:p>
    <w:p w14:paraId="643A8D42" w14:textId="7B75AAA0" w:rsidR="00F774C6" w:rsidRPr="000574E4" w:rsidRDefault="005D42F4" w:rsidP="006316F9">
      <w:pPr>
        <w:pStyle w:val="BodyA"/>
        <w:jc w:val="both"/>
        <w:rPr>
          <w:rStyle w:val="NoneA"/>
        </w:rPr>
      </w:pPr>
      <w:r>
        <w:rPr>
          <w:rStyle w:val="NoneA"/>
        </w:rPr>
        <w:t xml:space="preserve">5.2. Расходы, связанные с командированием участников мероприятия (проезд, проживание, </w:t>
      </w:r>
      <w:r w:rsidRPr="003976A5">
        <w:rPr>
          <w:rStyle w:val="NoneA"/>
        </w:rPr>
        <w:t>питание</w:t>
      </w:r>
      <w:r>
        <w:rPr>
          <w:rStyle w:val="NoneA"/>
        </w:rPr>
        <w:t xml:space="preserve"> спортсменов и тренеров) несет командирующая организация.</w:t>
      </w:r>
    </w:p>
    <w:p w14:paraId="58CEC599" w14:textId="0D0BAEFC" w:rsidR="00F774C6" w:rsidRDefault="005D42F4" w:rsidP="006316F9">
      <w:pPr>
        <w:pStyle w:val="BodyA"/>
        <w:jc w:val="both"/>
        <w:rPr>
          <w:rStyle w:val="NoneA"/>
        </w:rPr>
      </w:pPr>
      <w:r>
        <w:rPr>
          <w:rStyle w:val="NoneA"/>
        </w:rPr>
        <w:t>5.3. Работа судейской бригады обеспечивается за счет привлеченных волонтеров.</w:t>
      </w:r>
    </w:p>
    <w:p w14:paraId="1444B8DD" w14:textId="77777777" w:rsidR="001A62C4" w:rsidRPr="000574E4" w:rsidRDefault="001A62C4" w:rsidP="000574E4">
      <w:pPr>
        <w:pStyle w:val="BodyA"/>
        <w:rPr>
          <w:rStyle w:val="NoneA"/>
        </w:rPr>
      </w:pPr>
    </w:p>
    <w:p w14:paraId="0F7F66D0" w14:textId="77777777" w:rsidR="00F774C6" w:rsidRPr="005D5880" w:rsidRDefault="005D42F4" w:rsidP="005D5880">
      <w:pPr>
        <w:pStyle w:val="Heading"/>
        <w:rPr>
          <w:rStyle w:val="NoneA"/>
          <w:rFonts w:eastAsia="Arial Unicode MS" w:cs="Arial Unicode MS"/>
        </w:rPr>
      </w:pPr>
      <w:r>
        <w:rPr>
          <w:rStyle w:val="NoneA"/>
          <w:rFonts w:eastAsia="Arial Unicode MS" w:cs="Arial Unicode MS"/>
        </w:rPr>
        <w:t>6. Обеспечение безопасности участников и зрителей.</w:t>
      </w:r>
    </w:p>
    <w:p w14:paraId="2597E014" w14:textId="77777777" w:rsidR="00F774C6" w:rsidRPr="000574E4" w:rsidRDefault="00F774C6">
      <w:pPr>
        <w:pStyle w:val="BodyA"/>
        <w:rPr>
          <w:rStyle w:val="NoneA"/>
        </w:rPr>
      </w:pPr>
    </w:p>
    <w:p w14:paraId="4E7C20AD" w14:textId="156F1C21" w:rsidR="00F774C6" w:rsidRPr="000574E4" w:rsidRDefault="005D42F4" w:rsidP="006316F9">
      <w:pPr>
        <w:pStyle w:val="BodyA"/>
        <w:jc w:val="both"/>
        <w:rPr>
          <w:rStyle w:val="NoneA"/>
        </w:rPr>
      </w:pPr>
      <w:r>
        <w:rPr>
          <w:rStyle w:val="NoneA"/>
        </w:rPr>
        <w:t xml:space="preserve">6.1. Обеспечение безопасности участников и зрителей на спортивных мероприятиях осуществляется в </w:t>
      </w:r>
      <w:r w:rsidRPr="00946132">
        <w:rPr>
          <w:rStyle w:val="NoneA"/>
        </w:rPr>
        <w:t xml:space="preserve">соответствии </w:t>
      </w:r>
      <w:r w:rsidR="009C5467" w:rsidRPr="00946132">
        <w:rPr>
          <w:rStyle w:val="NoneA"/>
        </w:rPr>
        <w:t>с:</w:t>
      </w:r>
    </w:p>
    <w:p w14:paraId="0AFE7CA5" w14:textId="7712F4AA" w:rsidR="00F774C6" w:rsidRPr="000574E4" w:rsidRDefault="005D42F4" w:rsidP="006316F9">
      <w:pPr>
        <w:pStyle w:val="BodyA"/>
        <w:numPr>
          <w:ilvl w:val="0"/>
          <w:numId w:val="10"/>
        </w:numPr>
        <w:jc w:val="both"/>
        <w:rPr>
          <w:rStyle w:val="NoneA"/>
        </w:rPr>
      </w:pPr>
      <w:r>
        <w:rPr>
          <w:rStyle w:val="NoneA"/>
        </w:rPr>
        <w:t xml:space="preserve">Распоряжением Мэра Москвы от 5 октября 2000 г. №1054-РМ «Об утверждении временного положения о порядке организации и проведения массовых культурно-просветительных, спортивных и рекламных мероприятий в г. Москве»; </w:t>
      </w:r>
    </w:p>
    <w:p w14:paraId="600079B7" w14:textId="749A989E" w:rsidR="00F774C6" w:rsidRPr="000574E4" w:rsidRDefault="005D42F4" w:rsidP="006316F9">
      <w:pPr>
        <w:pStyle w:val="BodyA"/>
        <w:numPr>
          <w:ilvl w:val="0"/>
          <w:numId w:val="10"/>
        </w:numPr>
        <w:jc w:val="both"/>
        <w:rPr>
          <w:rStyle w:val="NoneA"/>
        </w:rPr>
      </w:pPr>
      <w:r>
        <w:rPr>
          <w:rStyle w:val="NoneA"/>
        </w:rPr>
        <w:t>Приказом Москомспорта от 8 августа 2003 г. №627-а «Об усилении общественной безопасности в учреждениях подведомственных Москомспорту»</w:t>
      </w:r>
      <w:r w:rsidR="006316F9">
        <w:rPr>
          <w:rStyle w:val="NoneA"/>
        </w:rPr>
        <w:t>.</w:t>
      </w:r>
    </w:p>
    <w:p w14:paraId="76C68872" w14:textId="77777777" w:rsidR="00F774C6" w:rsidRPr="000574E4" w:rsidRDefault="005D42F4" w:rsidP="006316F9">
      <w:pPr>
        <w:pStyle w:val="BodyA"/>
        <w:numPr>
          <w:ilvl w:val="0"/>
          <w:numId w:val="10"/>
        </w:numPr>
        <w:jc w:val="both"/>
        <w:rPr>
          <w:rStyle w:val="NoneA"/>
        </w:rPr>
      </w:pPr>
      <w:r>
        <w:rPr>
          <w:rStyle w:val="NoneA"/>
        </w:rPr>
        <w:t>Приказом Минздрава России от 1 марта 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14:paraId="396D7380" w14:textId="0C928C95" w:rsidR="00F774C6" w:rsidRPr="000574E4" w:rsidRDefault="005D42F4" w:rsidP="006316F9">
      <w:pPr>
        <w:pStyle w:val="BodyA"/>
        <w:numPr>
          <w:ilvl w:val="0"/>
          <w:numId w:val="10"/>
        </w:numPr>
        <w:jc w:val="both"/>
        <w:rPr>
          <w:rStyle w:val="NoneA"/>
        </w:rPr>
      </w:pPr>
      <w:r>
        <w:rPr>
          <w:rStyle w:val="NoneA"/>
        </w:rPr>
        <w:t>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новой коронавирусной инфекции (COVID-19), утвержденного Министром спорта Российской Федерации О.В.</w:t>
      </w:r>
      <w:r w:rsidR="004523F7">
        <w:rPr>
          <w:rStyle w:val="NoneA"/>
        </w:rPr>
        <w:t xml:space="preserve"> </w:t>
      </w:r>
      <w:proofErr w:type="spellStart"/>
      <w:r>
        <w:rPr>
          <w:rStyle w:val="NoneA"/>
        </w:rPr>
        <w:t>Матыциным</w:t>
      </w:r>
      <w:proofErr w:type="spellEnd"/>
      <w:r>
        <w:rPr>
          <w:rStyle w:val="NoneA"/>
        </w:rPr>
        <w:t xml:space="preserve"> и </w:t>
      </w:r>
      <w:r>
        <w:rPr>
          <w:rStyle w:val="NoneA"/>
        </w:rPr>
        <w:lastRenderedPageBreak/>
        <w:t xml:space="preserve">Главным государственным санитарным врачом Российской Федерации </w:t>
      </w:r>
      <w:proofErr w:type="gramStart"/>
      <w:r>
        <w:rPr>
          <w:rStyle w:val="NoneA"/>
        </w:rPr>
        <w:t>А.Ю.</w:t>
      </w:r>
      <w:proofErr w:type="gramEnd"/>
      <w:r>
        <w:rPr>
          <w:rStyle w:val="NoneA"/>
        </w:rPr>
        <w:t xml:space="preserve"> Поповой 31 июля 2020 года;</w:t>
      </w:r>
    </w:p>
    <w:p w14:paraId="36F4D988" w14:textId="77777777" w:rsidR="00F774C6" w:rsidRPr="000574E4" w:rsidRDefault="005D42F4" w:rsidP="006316F9">
      <w:pPr>
        <w:pStyle w:val="BodyA"/>
        <w:jc w:val="both"/>
        <w:rPr>
          <w:rStyle w:val="NoneA"/>
        </w:rPr>
      </w:pPr>
      <w:r>
        <w:rPr>
          <w:rStyle w:val="NoneA"/>
        </w:rPr>
        <w:t>Иными распорядительными документами по вопросам обеспечения общественной безопасности при проведении спортивных соревнований, действующих на момент проведения Мероприятия.</w:t>
      </w:r>
    </w:p>
    <w:p w14:paraId="6A49FCB0" w14:textId="386D2F4F" w:rsidR="00F774C6" w:rsidRPr="000574E4" w:rsidRDefault="005D42F4" w:rsidP="006316F9">
      <w:pPr>
        <w:pStyle w:val="BodyA"/>
        <w:jc w:val="both"/>
        <w:rPr>
          <w:rStyle w:val="NoneA"/>
        </w:rPr>
      </w:pPr>
      <w:r w:rsidRPr="009C5467">
        <w:rPr>
          <w:rStyle w:val="NoneA"/>
        </w:rPr>
        <w:t xml:space="preserve">6.2. При проведении официальных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спортивных соревнований, утвержденных Постановлением Правительства Российской Федерации от 18 апреля 2014 г. № 353, а </w:t>
      </w:r>
      <w:r w:rsidR="001A62C4" w:rsidRPr="009C5467">
        <w:rPr>
          <w:rStyle w:val="NoneA"/>
        </w:rPr>
        <w:t>также</w:t>
      </w:r>
      <w:r w:rsidRPr="009C5467">
        <w:rPr>
          <w:rStyle w:val="NoneA"/>
        </w:rPr>
        <w:t xml:space="preserve"> правил вида спорта «альпинизм».</w:t>
      </w:r>
    </w:p>
    <w:p w14:paraId="336FD450" w14:textId="77777777" w:rsidR="00F774C6" w:rsidRPr="000574E4" w:rsidRDefault="00F774C6">
      <w:pPr>
        <w:pStyle w:val="BodyA"/>
        <w:rPr>
          <w:rStyle w:val="NoneA"/>
        </w:rPr>
      </w:pPr>
    </w:p>
    <w:p w14:paraId="6430DBE0" w14:textId="77777777" w:rsidR="00F774C6" w:rsidRPr="005D5880" w:rsidRDefault="005D42F4" w:rsidP="005D5880">
      <w:pPr>
        <w:pStyle w:val="Heading"/>
        <w:rPr>
          <w:rStyle w:val="NoneA"/>
          <w:rFonts w:eastAsia="Arial Unicode MS" w:cs="Arial Unicode MS"/>
        </w:rPr>
      </w:pPr>
      <w:r>
        <w:rPr>
          <w:rStyle w:val="NoneA"/>
          <w:rFonts w:eastAsia="Arial Unicode MS" w:cs="Arial Unicode MS"/>
        </w:rPr>
        <w:t>7. Подача заявок на участие в Мероприятии.</w:t>
      </w:r>
    </w:p>
    <w:p w14:paraId="416FFFE9" w14:textId="77777777" w:rsidR="00F774C6" w:rsidRPr="000574E4" w:rsidRDefault="00F774C6">
      <w:pPr>
        <w:pStyle w:val="BodyA"/>
        <w:rPr>
          <w:rStyle w:val="NoneA"/>
        </w:rPr>
      </w:pPr>
    </w:p>
    <w:p w14:paraId="00B957D4" w14:textId="2B5A403C" w:rsidR="00F774C6" w:rsidRPr="000574E4" w:rsidRDefault="005D42F4" w:rsidP="006316F9">
      <w:pPr>
        <w:pStyle w:val="BodyA"/>
        <w:jc w:val="both"/>
        <w:rPr>
          <w:rStyle w:val="NoneA"/>
        </w:rPr>
      </w:pPr>
      <w:r>
        <w:rPr>
          <w:rStyle w:val="NoneA"/>
        </w:rPr>
        <w:t xml:space="preserve">7.1. Предварительные заявки на участие в соревнованиях отправляются в проводящую организацию до </w:t>
      </w:r>
      <w:r w:rsidR="00665B03" w:rsidRPr="00665B03">
        <w:rPr>
          <w:rStyle w:val="NoneA"/>
          <w:highlight w:val="yellow"/>
        </w:rPr>
        <w:t>15</w:t>
      </w:r>
      <w:r w:rsidR="001A62C4">
        <w:rPr>
          <w:rStyle w:val="NoneA"/>
        </w:rPr>
        <w:t xml:space="preserve"> сентября </w:t>
      </w:r>
      <w:r>
        <w:rPr>
          <w:rStyle w:val="NoneA"/>
        </w:rPr>
        <w:t xml:space="preserve">2021 г. на </w:t>
      </w:r>
      <w:proofErr w:type="spellStart"/>
      <w:r>
        <w:rPr>
          <w:rStyle w:val="NoneA"/>
        </w:rPr>
        <w:t>e-mail</w:t>
      </w:r>
      <w:proofErr w:type="spellEnd"/>
      <w:r>
        <w:rPr>
          <w:rStyle w:val="NoneA"/>
        </w:rPr>
        <w:t xml:space="preserve">: </w:t>
      </w:r>
      <w:hyperlink r:id="rId10" w:history="1">
        <w:r w:rsidRPr="000574E4">
          <w:rPr>
            <w:rStyle w:val="NoneA"/>
          </w:rPr>
          <w:t>hron@mail.ru</w:t>
        </w:r>
      </w:hyperlink>
      <w:r>
        <w:rPr>
          <w:rStyle w:val="NoneA"/>
        </w:rPr>
        <w:t xml:space="preserve"> </w:t>
      </w:r>
    </w:p>
    <w:tbl>
      <w:tblPr>
        <w:tblStyle w:val="TableNormal"/>
        <w:tblW w:w="9923"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9"/>
        <w:gridCol w:w="851"/>
        <w:gridCol w:w="1275"/>
        <w:gridCol w:w="1560"/>
        <w:gridCol w:w="850"/>
        <w:gridCol w:w="1701"/>
        <w:gridCol w:w="1701"/>
        <w:gridCol w:w="1276"/>
      </w:tblGrid>
      <w:tr w:rsidR="001F5BA0" w:rsidRPr="000574E4" w14:paraId="5F433CBE" w14:textId="77777777" w:rsidTr="001F5BA0">
        <w:trPr>
          <w:trHeight w:val="733"/>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C8BB21C" w14:textId="77777777" w:rsidR="001F5BA0" w:rsidRPr="000574E4" w:rsidRDefault="001F5BA0" w:rsidP="001A62C4">
            <w:pPr>
              <w:pStyle w:val="BodyA"/>
              <w:ind w:firstLine="0"/>
              <w:jc w:val="center"/>
              <w:rPr>
                <w:rStyle w:val="NoneA"/>
              </w:rPr>
            </w:pPr>
            <w:r w:rsidRPr="000574E4">
              <w:rPr>
                <w:rStyle w:val="NoneA"/>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63CA707" w14:textId="77777777" w:rsidR="001F5BA0" w:rsidRPr="000574E4" w:rsidRDefault="001F5BA0" w:rsidP="001A62C4">
            <w:pPr>
              <w:pStyle w:val="BodyA"/>
              <w:ind w:firstLine="0"/>
              <w:jc w:val="center"/>
              <w:rPr>
                <w:rStyle w:val="NoneA"/>
              </w:rPr>
            </w:pPr>
            <w:r w:rsidRPr="000574E4">
              <w:rPr>
                <w:rStyle w:val="NoneA"/>
              </w:rPr>
              <w:t>ФИО</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E07CA0" w14:textId="77777777" w:rsidR="001F5BA0" w:rsidRPr="000574E4" w:rsidRDefault="001F5BA0" w:rsidP="001A62C4">
            <w:pPr>
              <w:pStyle w:val="BodyA"/>
              <w:ind w:firstLine="0"/>
              <w:rPr>
                <w:rStyle w:val="NoneA"/>
              </w:rPr>
            </w:pPr>
            <w:r w:rsidRPr="000574E4">
              <w:rPr>
                <w:rStyle w:val="NoneA"/>
              </w:rPr>
              <w:t>Дата рождения</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219F218" w14:textId="5A7894C6" w:rsidR="001F5BA0" w:rsidRPr="000574E4" w:rsidRDefault="001F5BA0" w:rsidP="001F5BA0">
            <w:pPr>
              <w:pStyle w:val="BodyA"/>
              <w:ind w:firstLine="0"/>
              <w:rPr>
                <w:rStyle w:val="NoneA"/>
              </w:rPr>
            </w:pPr>
            <w:r w:rsidRPr="000574E4">
              <w:rPr>
                <w:rStyle w:val="NoneA"/>
              </w:rPr>
              <w:t xml:space="preserve">Клуб, </w:t>
            </w:r>
            <w:r>
              <w:rPr>
                <w:rStyle w:val="NoneA"/>
              </w:rPr>
              <w:t>В</w:t>
            </w:r>
            <w:r w:rsidRPr="000574E4">
              <w:rPr>
                <w:rStyle w:val="NoneA"/>
              </w:rPr>
              <w:t>УЗ, спортивная организация</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869791A" w14:textId="77777777" w:rsidR="001F5BA0" w:rsidRPr="000574E4" w:rsidRDefault="001F5BA0" w:rsidP="001F5BA0">
            <w:pPr>
              <w:pStyle w:val="BodyA"/>
              <w:ind w:firstLine="0"/>
              <w:rPr>
                <w:rStyle w:val="NoneA"/>
              </w:rPr>
            </w:pPr>
            <w:r w:rsidRPr="000574E4">
              <w:rPr>
                <w:rStyle w:val="NoneA"/>
              </w:rPr>
              <w:t>Разряд</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157DA59" w14:textId="77777777" w:rsidR="001F5BA0" w:rsidRPr="000574E4" w:rsidRDefault="001F5BA0" w:rsidP="000574E4">
            <w:pPr>
              <w:pStyle w:val="BodyA"/>
              <w:rPr>
                <w:rStyle w:val="NoneA"/>
              </w:rPr>
            </w:pPr>
            <w:r w:rsidRPr="000574E4">
              <w:rPr>
                <w:rStyle w:val="NoneA"/>
              </w:rPr>
              <w:t xml:space="preserve"> Представитель команды (да/нет)</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60647F" w14:textId="77777777" w:rsidR="001F5BA0" w:rsidRPr="000574E4" w:rsidRDefault="001F5BA0" w:rsidP="001F5BA0">
            <w:pPr>
              <w:pStyle w:val="BodyA"/>
              <w:ind w:firstLine="0"/>
              <w:rPr>
                <w:rStyle w:val="NoneA"/>
              </w:rPr>
            </w:pPr>
            <w:r w:rsidRPr="000574E4">
              <w:rPr>
                <w:rStyle w:val="NoneA"/>
              </w:rPr>
              <w:t>Контакты (</w:t>
            </w:r>
            <w:proofErr w:type="spellStart"/>
            <w:r w:rsidRPr="000574E4">
              <w:rPr>
                <w:rStyle w:val="NoneA"/>
              </w:rPr>
              <w:t>e-mail</w:t>
            </w:r>
            <w:proofErr w:type="spellEnd"/>
            <w:r w:rsidRPr="000574E4">
              <w:rPr>
                <w:rStyle w:val="NoneA"/>
              </w:rPr>
              <w:t>, телефон)</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6FC1FA6" w14:textId="77777777" w:rsidR="001F5BA0" w:rsidRPr="000574E4" w:rsidRDefault="001F5BA0" w:rsidP="000574E4">
            <w:pPr>
              <w:pStyle w:val="BodyA"/>
              <w:rPr>
                <w:rStyle w:val="NoneA"/>
              </w:rPr>
            </w:pPr>
            <w:r w:rsidRPr="000574E4">
              <w:rPr>
                <w:rStyle w:val="NoneA"/>
              </w:rPr>
              <w:t>Размер футболки</w:t>
            </w:r>
          </w:p>
        </w:tc>
      </w:tr>
      <w:tr w:rsidR="001F5BA0" w:rsidRPr="000574E4" w14:paraId="5C48822D" w14:textId="77777777" w:rsidTr="001F5BA0">
        <w:trPr>
          <w:trHeight w:val="312"/>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17E3D0F" w14:textId="77777777" w:rsidR="001F5BA0" w:rsidRPr="000574E4" w:rsidRDefault="001F5BA0" w:rsidP="000574E4">
            <w:pPr>
              <w:pStyle w:val="BodyA"/>
              <w:rPr>
                <w:rStyle w:val="NoneA"/>
              </w:rPr>
            </w:pPr>
            <w:r w:rsidRPr="000574E4">
              <w:rPr>
                <w:rStyle w:val="NoneA"/>
              </w:rPr>
              <w:t>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2F941D6" w14:textId="77777777" w:rsidR="001F5BA0" w:rsidRPr="000574E4" w:rsidRDefault="001F5BA0" w:rsidP="000574E4">
            <w:pPr>
              <w:pStyle w:val="BodyA"/>
              <w:rPr>
                <w:rStyle w:val="NoneA"/>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F5FA355" w14:textId="77777777" w:rsidR="001F5BA0" w:rsidRPr="000574E4" w:rsidRDefault="001F5BA0" w:rsidP="000574E4">
            <w:pPr>
              <w:pStyle w:val="BodyA"/>
              <w:rPr>
                <w:rStyle w:val="NoneA"/>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309BFA1" w14:textId="77777777" w:rsidR="001F5BA0" w:rsidRPr="000574E4" w:rsidRDefault="001F5BA0" w:rsidP="000574E4">
            <w:pPr>
              <w:pStyle w:val="BodyA"/>
              <w:rPr>
                <w:rStyle w:val="NoneA"/>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80975D4" w14:textId="77777777" w:rsidR="001F5BA0" w:rsidRPr="000574E4" w:rsidRDefault="001F5BA0" w:rsidP="000574E4">
            <w:pPr>
              <w:pStyle w:val="BodyA"/>
              <w:rPr>
                <w:rStyle w:val="NoneA"/>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FA26E5" w14:textId="77777777" w:rsidR="001F5BA0" w:rsidRPr="000574E4" w:rsidRDefault="001F5BA0" w:rsidP="000574E4">
            <w:pPr>
              <w:pStyle w:val="BodyA"/>
              <w:rPr>
                <w:rStyle w:val="NoneA"/>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B31A12" w14:textId="77777777" w:rsidR="001F5BA0" w:rsidRPr="000574E4" w:rsidRDefault="001F5BA0" w:rsidP="000574E4">
            <w:pPr>
              <w:pStyle w:val="BodyA"/>
              <w:rPr>
                <w:rStyle w:val="NoneA"/>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FC208B" w14:textId="77777777" w:rsidR="001F5BA0" w:rsidRPr="000574E4" w:rsidRDefault="001F5BA0" w:rsidP="000574E4">
            <w:pPr>
              <w:pStyle w:val="BodyA"/>
              <w:rPr>
                <w:rStyle w:val="NoneA"/>
              </w:rPr>
            </w:pPr>
          </w:p>
        </w:tc>
      </w:tr>
      <w:tr w:rsidR="001F5BA0" w:rsidRPr="000574E4" w14:paraId="0D5BF6B9" w14:textId="77777777" w:rsidTr="001F5BA0">
        <w:trPr>
          <w:trHeight w:val="312"/>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4B6D7F4" w14:textId="77777777" w:rsidR="001F5BA0" w:rsidRPr="000574E4" w:rsidRDefault="001F5BA0" w:rsidP="000574E4">
            <w:pPr>
              <w:pStyle w:val="BodyA"/>
              <w:rPr>
                <w:rStyle w:val="NoneA"/>
              </w:rPr>
            </w:pPr>
            <w:r w:rsidRPr="000574E4">
              <w:rPr>
                <w:rStyle w:val="NoneA"/>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587A326" w14:textId="77777777" w:rsidR="001F5BA0" w:rsidRPr="000574E4" w:rsidRDefault="001F5BA0" w:rsidP="000574E4">
            <w:pPr>
              <w:pStyle w:val="BodyA"/>
              <w:rPr>
                <w:rStyle w:val="NoneA"/>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8ADE24" w14:textId="77777777" w:rsidR="001F5BA0" w:rsidRPr="000574E4" w:rsidRDefault="001F5BA0" w:rsidP="000574E4">
            <w:pPr>
              <w:pStyle w:val="BodyA"/>
              <w:rPr>
                <w:rStyle w:val="NoneA"/>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D78F627" w14:textId="77777777" w:rsidR="001F5BA0" w:rsidRPr="000574E4" w:rsidRDefault="001F5BA0" w:rsidP="000574E4">
            <w:pPr>
              <w:pStyle w:val="BodyA"/>
              <w:rPr>
                <w:rStyle w:val="NoneA"/>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487FF4C" w14:textId="77777777" w:rsidR="001F5BA0" w:rsidRPr="000574E4" w:rsidRDefault="001F5BA0" w:rsidP="000574E4">
            <w:pPr>
              <w:pStyle w:val="BodyA"/>
              <w:rPr>
                <w:rStyle w:val="NoneA"/>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059EB3D" w14:textId="77777777" w:rsidR="001F5BA0" w:rsidRPr="000574E4" w:rsidRDefault="001F5BA0" w:rsidP="000574E4">
            <w:pPr>
              <w:pStyle w:val="BodyA"/>
              <w:rPr>
                <w:rStyle w:val="NoneA"/>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4A25AD5" w14:textId="77777777" w:rsidR="001F5BA0" w:rsidRPr="000574E4" w:rsidRDefault="001F5BA0" w:rsidP="000574E4">
            <w:pPr>
              <w:pStyle w:val="BodyA"/>
              <w:rPr>
                <w:rStyle w:val="NoneA"/>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3833E6C" w14:textId="77777777" w:rsidR="001F5BA0" w:rsidRPr="000574E4" w:rsidRDefault="001F5BA0" w:rsidP="000574E4">
            <w:pPr>
              <w:pStyle w:val="BodyA"/>
              <w:rPr>
                <w:rStyle w:val="NoneA"/>
              </w:rPr>
            </w:pPr>
          </w:p>
        </w:tc>
      </w:tr>
    </w:tbl>
    <w:p w14:paraId="6AE458C4" w14:textId="77777777" w:rsidR="00F774C6" w:rsidRPr="000574E4" w:rsidRDefault="00F774C6" w:rsidP="00F07F20">
      <w:pPr>
        <w:pStyle w:val="BodyA"/>
        <w:ind w:firstLine="0"/>
        <w:rPr>
          <w:rStyle w:val="NoneA"/>
        </w:rPr>
      </w:pPr>
    </w:p>
    <w:p w14:paraId="552E37A3" w14:textId="24951BCC" w:rsidR="00F774C6" w:rsidRPr="000574E4" w:rsidRDefault="005D42F4" w:rsidP="006316F9">
      <w:pPr>
        <w:pStyle w:val="BodyA"/>
        <w:jc w:val="both"/>
        <w:rPr>
          <w:rStyle w:val="NoneA"/>
        </w:rPr>
      </w:pPr>
      <w:r>
        <w:rPr>
          <w:rStyle w:val="NoneA"/>
        </w:rPr>
        <w:t xml:space="preserve">7.2. Основные Заявки предоставляются на месте при регистрации участников 2 </w:t>
      </w:r>
      <w:r w:rsidR="001F5BA0">
        <w:rPr>
          <w:rStyle w:val="NoneA"/>
        </w:rPr>
        <w:t xml:space="preserve">октября </w:t>
      </w:r>
      <w:r>
        <w:rPr>
          <w:rStyle w:val="NoneA"/>
        </w:rPr>
        <w:t xml:space="preserve">2021 </w:t>
      </w:r>
      <w:proofErr w:type="gramStart"/>
      <w:r>
        <w:rPr>
          <w:rStyle w:val="NoneA"/>
        </w:rPr>
        <w:t>г..</w:t>
      </w:r>
      <w:proofErr w:type="gramEnd"/>
      <w:r>
        <w:rPr>
          <w:rStyle w:val="NoneA"/>
        </w:rPr>
        <w:t xml:space="preserve"> Заявка заверяется командирующей организацией.</w:t>
      </w:r>
    </w:p>
    <w:p w14:paraId="6919395C" w14:textId="77777777" w:rsidR="00F774C6" w:rsidRPr="000574E4" w:rsidRDefault="005D42F4" w:rsidP="006316F9">
      <w:pPr>
        <w:pStyle w:val="BodyA"/>
        <w:jc w:val="both"/>
        <w:rPr>
          <w:rStyle w:val="NoneA"/>
        </w:rPr>
      </w:pPr>
      <w:r w:rsidRPr="000574E4">
        <w:rPr>
          <w:rStyle w:val="NoneA"/>
        </w:rPr>
        <w:t>7.3. В квалификационную комиссию предоставляется:</w:t>
      </w:r>
    </w:p>
    <w:p w14:paraId="07BA73C3" w14:textId="3DD57BF8" w:rsidR="00F774C6" w:rsidRPr="000574E4" w:rsidRDefault="006316F9" w:rsidP="006316F9">
      <w:pPr>
        <w:pStyle w:val="BodyA"/>
        <w:jc w:val="both"/>
        <w:rPr>
          <w:rStyle w:val="NoneA"/>
        </w:rPr>
      </w:pPr>
      <w:r>
        <w:rPr>
          <w:rStyle w:val="NoneA"/>
        </w:rPr>
        <w:t xml:space="preserve">- </w:t>
      </w:r>
      <w:r w:rsidR="005D42F4">
        <w:rPr>
          <w:rStyle w:val="NoneA"/>
        </w:rPr>
        <w:t>оригинал заявки;</w:t>
      </w:r>
    </w:p>
    <w:p w14:paraId="16F7C48D" w14:textId="5603AEF4" w:rsidR="00F774C6" w:rsidRPr="000574E4" w:rsidRDefault="006316F9" w:rsidP="006316F9">
      <w:pPr>
        <w:pStyle w:val="BodyA"/>
        <w:jc w:val="both"/>
        <w:rPr>
          <w:rStyle w:val="NoneA"/>
        </w:rPr>
      </w:pPr>
      <w:r>
        <w:rPr>
          <w:rStyle w:val="NoneA"/>
        </w:rPr>
        <w:t xml:space="preserve">- </w:t>
      </w:r>
      <w:r w:rsidR="005D42F4">
        <w:rPr>
          <w:rStyle w:val="NoneA"/>
        </w:rPr>
        <w:t>паспорт гражданина РФ;</w:t>
      </w:r>
    </w:p>
    <w:p w14:paraId="3A3C1E5A" w14:textId="64537E6A" w:rsidR="00F774C6" w:rsidRPr="000574E4" w:rsidRDefault="006316F9" w:rsidP="006316F9">
      <w:pPr>
        <w:pStyle w:val="BodyA"/>
        <w:jc w:val="both"/>
        <w:rPr>
          <w:rStyle w:val="NoneA"/>
        </w:rPr>
      </w:pPr>
      <w:r>
        <w:rPr>
          <w:rStyle w:val="NoneA"/>
        </w:rPr>
        <w:t xml:space="preserve">- </w:t>
      </w:r>
      <w:r w:rsidR="005D42F4">
        <w:rPr>
          <w:rStyle w:val="NoneA"/>
        </w:rPr>
        <w:t xml:space="preserve">квалификационная </w:t>
      </w:r>
      <w:proofErr w:type="gramStart"/>
      <w:r w:rsidR="005D42F4">
        <w:rPr>
          <w:rStyle w:val="NoneA"/>
        </w:rPr>
        <w:t>книжка</w:t>
      </w:r>
      <w:proofErr w:type="gramEnd"/>
      <w:r w:rsidR="005D42F4">
        <w:rPr>
          <w:rStyle w:val="NoneA"/>
        </w:rPr>
        <w:t xml:space="preserve"> спортсмена, подтверждающая его квалификацию;</w:t>
      </w:r>
    </w:p>
    <w:p w14:paraId="2F654753" w14:textId="2631290C" w:rsidR="00F774C6" w:rsidRPr="000574E4" w:rsidRDefault="006316F9" w:rsidP="006316F9">
      <w:pPr>
        <w:pStyle w:val="BodyA"/>
        <w:jc w:val="both"/>
        <w:rPr>
          <w:rStyle w:val="NoneA"/>
        </w:rPr>
      </w:pPr>
      <w:r>
        <w:rPr>
          <w:rStyle w:val="NoneA"/>
        </w:rPr>
        <w:t xml:space="preserve">- </w:t>
      </w:r>
      <w:r w:rsidR="005D42F4">
        <w:rPr>
          <w:rStyle w:val="NoneA"/>
        </w:rPr>
        <w:t>медицинская справка о допуске занятий альпинизмом;</w:t>
      </w:r>
    </w:p>
    <w:p w14:paraId="5B6E12D1" w14:textId="76A4A657" w:rsidR="00F774C6" w:rsidRPr="000574E4" w:rsidRDefault="006316F9" w:rsidP="006316F9">
      <w:pPr>
        <w:pStyle w:val="BodyA"/>
        <w:jc w:val="both"/>
        <w:rPr>
          <w:rStyle w:val="NoneA"/>
        </w:rPr>
      </w:pPr>
      <w:r>
        <w:rPr>
          <w:rStyle w:val="NoneA"/>
        </w:rPr>
        <w:t xml:space="preserve">- </w:t>
      </w:r>
      <w:r w:rsidR="005D42F4">
        <w:rPr>
          <w:rStyle w:val="NoneA"/>
        </w:rPr>
        <w:t>документ, подтверждающий принадлежность к спортивной организации;</w:t>
      </w:r>
    </w:p>
    <w:p w14:paraId="28D4C9B3" w14:textId="40EAA7FD" w:rsidR="00F774C6" w:rsidRPr="000574E4" w:rsidRDefault="006316F9" w:rsidP="006316F9">
      <w:pPr>
        <w:pStyle w:val="BodyA"/>
        <w:jc w:val="both"/>
        <w:rPr>
          <w:rStyle w:val="NoneA"/>
        </w:rPr>
      </w:pPr>
      <w:r>
        <w:rPr>
          <w:rStyle w:val="NoneA"/>
        </w:rPr>
        <w:t xml:space="preserve">- </w:t>
      </w:r>
      <w:r w:rsidR="005D42F4">
        <w:rPr>
          <w:rStyle w:val="NoneA"/>
        </w:rPr>
        <w:t>страховка от несчастного случая с указание</w:t>
      </w:r>
      <w:r>
        <w:rPr>
          <w:rStyle w:val="NoneA"/>
        </w:rPr>
        <w:t>м</w:t>
      </w:r>
      <w:r w:rsidR="005D42F4">
        <w:rPr>
          <w:rStyle w:val="NoneA"/>
        </w:rPr>
        <w:t xml:space="preserve"> вида спорта «альпинизм» (или все «виды спорта»);</w:t>
      </w:r>
    </w:p>
    <w:p w14:paraId="064A8F7A" w14:textId="039E51C6" w:rsidR="00F774C6" w:rsidRPr="000574E4" w:rsidRDefault="005D42F4" w:rsidP="006316F9">
      <w:pPr>
        <w:pStyle w:val="BodyA"/>
        <w:jc w:val="both"/>
        <w:rPr>
          <w:rStyle w:val="NoneA"/>
        </w:rPr>
      </w:pPr>
      <w:r>
        <w:rPr>
          <w:rStyle w:val="NoneA"/>
        </w:rPr>
        <w:t>7.4. Стартовый взнос: 1000 руб. с каждого участника</w:t>
      </w:r>
      <w:r w:rsidR="00946132">
        <w:rPr>
          <w:rStyle w:val="NoneA"/>
        </w:rPr>
        <w:t>,</w:t>
      </w:r>
      <w:r>
        <w:rPr>
          <w:rStyle w:val="NoneA"/>
        </w:rPr>
        <w:t xml:space="preserve"> </w:t>
      </w:r>
      <w:r w:rsidR="00946132">
        <w:rPr>
          <w:rStyle w:val="NoneA"/>
        </w:rPr>
        <w:t>о</w:t>
      </w:r>
      <w:r>
        <w:rPr>
          <w:rStyle w:val="NoneA"/>
        </w:rPr>
        <w:t>плачивается при подаче Заявки.</w:t>
      </w:r>
    </w:p>
    <w:p w14:paraId="756EFEAE" w14:textId="77777777" w:rsidR="00F774C6" w:rsidRPr="000574E4" w:rsidRDefault="00F774C6">
      <w:pPr>
        <w:pStyle w:val="BodyA"/>
        <w:rPr>
          <w:rStyle w:val="NoneA"/>
        </w:rPr>
      </w:pPr>
    </w:p>
    <w:p w14:paraId="3E2D3E5D" w14:textId="77777777" w:rsidR="00F774C6" w:rsidRPr="005D5880" w:rsidRDefault="005D42F4" w:rsidP="005D5880">
      <w:pPr>
        <w:pStyle w:val="Heading"/>
        <w:rPr>
          <w:rStyle w:val="NoneA"/>
          <w:rFonts w:eastAsia="Arial Unicode MS" w:cs="Arial Unicode MS"/>
        </w:rPr>
      </w:pPr>
      <w:r>
        <w:rPr>
          <w:rStyle w:val="NoneA"/>
          <w:rFonts w:eastAsia="Arial Unicode MS" w:cs="Arial Unicode MS"/>
        </w:rPr>
        <w:t>8. Программа мероприятия.</w:t>
      </w:r>
    </w:p>
    <w:p w14:paraId="68BE5804" w14:textId="77777777" w:rsidR="00F774C6" w:rsidRPr="005D5880" w:rsidRDefault="00F774C6" w:rsidP="005D5880">
      <w:pPr>
        <w:pStyle w:val="Heading"/>
        <w:rPr>
          <w:rStyle w:val="NoneA"/>
          <w:rFonts w:eastAsia="Arial Unicode MS" w:cs="Arial Unicode MS"/>
        </w:rPr>
      </w:pPr>
    </w:p>
    <w:p w14:paraId="6943704F" w14:textId="77777777" w:rsidR="00F774C6" w:rsidRPr="000574E4" w:rsidRDefault="005D42F4">
      <w:pPr>
        <w:pStyle w:val="BodyA"/>
        <w:rPr>
          <w:rStyle w:val="NoneA"/>
        </w:rPr>
      </w:pPr>
      <w:r>
        <w:rPr>
          <w:rStyle w:val="NoneA"/>
        </w:rPr>
        <w:t>8.1. Предварительная программа мероприятия.</w:t>
      </w:r>
    </w:p>
    <w:tbl>
      <w:tblPr>
        <w:tblStyle w:val="TableNormal"/>
        <w:tblW w:w="96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50"/>
        <w:gridCol w:w="1881"/>
        <w:gridCol w:w="3889"/>
        <w:gridCol w:w="2792"/>
      </w:tblGrid>
      <w:tr w:rsidR="00F774C6" w:rsidRPr="000574E4" w14:paraId="3E4EE02C" w14:textId="77777777" w:rsidTr="00391B71">
        <w:trPr>
          <w:trHeight w:val="312"/>
        </w:trPr>
        <w:tc>
          <w:tcPr>
            <w:tcW w:w="10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B388540" w14:textId="77777777" w:rsidR="00F774C6" w:rsidRPr="000574E4" w:rsidRDefault="005D42F4" w:rsidP="000574E4">
            <w:pPr>
              <w:pStyle w:val="BodyA"/>
              <w:rPr>
                <w:rStyle w:val="NoneA"/>
              </w:rPr>
            </w:pPr>
            <w:r w:rsidRPr="000574E4">
              <w:rPr>
                <w:rStyle w:val="NoneA"/>
              </w:rPr>
              <w:t>Дата</w:t>
            </w:r>
          </w:p>
        </w:tc>
        <w:tc>
          <w:tcPr>
            <w:tcW w:w="188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25CE070" w14:textId="77777777" w:rsidR="00F774C6" w:rsidRPr="000574E4" w:rsidRDefault="005D42F4" w:rsidP="000574E4">
            <w:pPr>
              <w:pStyle w:val="BodyA"/>
              <w:rPr>
                <w:rStyle w:val="NoneA"/>
              </w:rPr>
            </w:pPr>
            <w:r w:rsidRPr="000574E4">
              <w:rPr>
                <w:rStyle w:val="NoneA"/>
              </w:rPr>
              <w:t>Время</w:t>
            </w:r>
          </w:p>
        </w:tc>
        <w:tc>
          <w:tcPr>
            <w:tcW w:w="38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1AE9A6" w14:textId="77777777" w:rsidR="00F774C6" w:rsidRPr="000574E4" w:rsidRDefault="005D42F4" w:rsidP="000574E4">
            <w:pPr>
              <w:pStyle w:val="BodyA"/>
              <w:rPr>
                <w:rStyle w:val="NoneA"/>
              </w:rPr>
            </w:pPr>
            <w:r w:rsidRPr="000574E4">
              <w:rPr>
                <w:rStyle w:val="NoneA"/>
              </w:rPr>
              <w:t>Что?</w:t>
            </w:r>
          </w:p>
        </w:tc>
        <w:tc>
          <w:tcPr>
            <w:tcW w:w="2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38271A8" w14:textId="77777777" w:rsidR="00F774C6" w:rsidRPr="000574E4" w:rsidRDefault="005D42F4" w:rsidP="000574E4">
            <w:pPr>
              <w:pStyle w:val="BodyA"/>
              <w:rPr>
                <w:rStyle w:val="NoneA"/>
              </w:rPr>
            </w:pPr>
            <w:r w:rsidRPr="000574E4">
              <w:rPr>
                <w:rStyle w:val="NoneA"/>
              </w:rPr>
              <w:t>Где?</w:t>
            </w:r>
          </w:p>
        </w:tc>
      </w:tr>
      <w:tr w:rsidR="00F774C6" w:rsidRPr="000574E4" w14:paraId="0A6132E7" w14:textId="77777777" w:rsidTr="00391B71">
        <w:trPr>
          <w:trHeight w:val="610"/>
        </w:trPr>
        <w:tc>
          <w:tcPr>
            <w:tcW w:w="1050"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2FABCEA" w14:textId="58C1235B" w:rsidR="00F774C6" w:rsidRPr="000574E4" w:rsidRDefault="009C5467" w:rsidP="009C5467">
            <w:pPr>
              <w:pStyle w:val="BodyA"/>
              <w:ind w:firstLine="0"/>
              <w:jc w:val="center"/>
              <w:rPr>
                <w:rStyle w:val="NoneA"/>
              </w:rPr>
            </w:pPr>
            <w:r>
              <w:rPr>
                <w:rStyle w:val="NoneA"/>
              </w:rPr>
              <w:t>16</w:t>
            </w:r>
            <w:r w:rsidR="005D42F4" w:rsidRPr="000574E4">
              <w:rPr>
                <w:rStyle w:val="NoneA"/>
              </w:rPr>
              <w:t>.</w:t>
            </w:r>
            <w:r w:rsidR="00864190">
              <w:rPr>
                <w:rStyle w:val="NoneA"/>
              </w:rPr>
              <w:t>10</w:t>
            </w:r>
          </w:p>
        </w:tc>
        <w:tc>
          <w:tcPr>
            <w:tcW w:w="188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2E6169" w14:textId="77777777" w:rsidR="00F774C6" w:rsidRPr="000574E4" w:rsidRDefault="005D42F4" w:rsidP="000574E4">
            <w:pPr>
              <w:pStyle w:val="BodyA"/>
              <w:rPr>
                <w:rStyle w:val="NoneA"/>
              </w:rPr>
            </w:pPr>
            <w:r w:rsidRPr="000574E4">
              <w:rPr>
                <w:rStyle w:val="NoneA"/>
              </w:rPr>
              <w:t>16:00 - 17:30</w:t>
            </w:r>
          </w:p>
        </w:tc>
        <w:tc>
          <w:tcPr>
            <w:tcW w:w="38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65BAB1F" w14:textId="77777777" w:rsidR="00F774C6" w:rsidRPr="000574E4" w:rsidRDefault="005D42F4" w:rsidP="00391B71">
            <w:pPr>
              <w:pStyle w:val="BodyA"/>
              <w:ind w:firstLine="0"/>
              <w:rPr>
                <w:rStyle w:val="NoneA"/>
              </w:rPr>
            </w:pPr>
            <w:r w:rsidRPr="000574E4">
              <w:rPr>
                <w:rStyle w:val="NoneA"/>
              </w:rPr>
              <w:t>Регистрация. Комиссия по допуску</w:t>
            </w:r>
          </w:p>
        </w:tc>
        <w:tc>
          <w:tcPr>
            <w:tcW w:w="2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5C0A405" w14:textId="4EC9DA2C" w:rsidR="00F774C6" w:rsidRPr="000574E4" w:rsidRDefault="00864190" w:rsidP="000574E4">
            <w:pPr>
              <w:pStyle w:val="BodyA"/>
              <w:rPr>
                <w:rStyle w:val="NoneA"/>
              </w:rPr>
            </w:pPr>
            <w:r>
              <w:rPr>
                <w:rStyle w:val="NoneA"/>
              </w:rPr>
              <w:t>г. Судак</w:t>
            </w:r>
          </w:p>
        </w:tc>
      </w:tr>
      <w:tr w:rsidR="00F774C6" w:rsidRPr="000574E4" w14:paraId="5300E4FC" w14:textId="77777777" w:rsidTr="00391B71">
        <w:trPr>
          <w:trHeight w:val="610"/>
        </w:trPr>
        <w:tc>
          <w:tcPr>
            <w:tcW w:w="1050" w:type="dxa"/>
            <w:vMerge/>
            <w:tcBorders>
              <w:top w:val="single" w:sz="8" w:space="0" w:color="000000"/>
              <w:left w:val="single" w:sz="8" w:space="0" w:color="000000"/>
              <w:bottom w:val="single" w:sz="8" w:space="0" w:color="000000"/>
              <w:right w:val="single" w:sz="8" w:space="0" w:color="000000"/>
            </w:tcBorders>
            <w:shd w:val="clear" w:color="auto" w:fill="auto"/>
          </w:tcPr>
          <w:p w14:paraId="4DEA8EA6" w14:textId="77777777" w:rsidR="00F774C6" w:rsidRPr="000574E4" w:rsidRDefault="00F774C6" w:rsidP="000574E4">
            <w:pPr>
              <w:pStyle w:val="BodyA"/>
              <w:rPr>
                <w:rStyle w:val="NoneA"/>
              </w:rPr>
            </w:pPr>
          </w:p>
        </w:tc>
        <w:tc>
          <w:tcPr>
            <w:tcW w:w="188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A6F6221" w14:textId="2783387E" w:rsidR="00F774C6" w:rsidRPr="000574E4" w:rsidRDefault="005D42F4" w:rsidP="000574E4">
            <w:pPr>
              <w:pStyle w:val="BodyA"/>
              <w:rPr>
                <w:rStyle w:val="NoneA"/>
              </w:rPr>
            </w:pPr>
            <w:r w:rsidRPr="000574E4">
              <w:rPr>
                <w:rStyle w:val="NoneA"/>
              </w:rPr>
              <w:t>18:00</w:t>
            </w:r>
            <w:r w:rsidR="00665B03">
              <w:rPr>
                <w:rStyle w:val="NoneA"/>
              </w:rPr>
              <w:t xml:space="preserve"> - 21.00</w:t>
            </w:r>
          </w:p>
        </w:tc>
        <w:tc>
          <w:tcPr>
            <w:tcW w:w="38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E144E13" w14:textId="77777777" w:rsidR="00F774C6" w:rsidRPr="000574E4" w:rsidRDefault="005D42F4" w:rsidP="00391B71">
            <w:pPr>
              <w:pStyle w:val="BodyA"/>
              <w:ind w:firstLine="0"/>
              <w:rPr>
                <w:rStyle w:val="NoneA"/>
              </w:rPr>
            </w:pPr>
            <w:r w:rsidRPr="000574E4">
              <w:rPr>
                <w:rStyle w:val="NoneA"/>
              </w:rPr>
              <w:t>Заседание судейской коллегии с представителями команд</w:t>
            </w:r>
          </w:p>
        </w:tc>
        <w:tc>
          <w:tcPr>
            <w:tcW w:w="2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C0410AF" w14:textId="10E873CC" w:rsidR="00F774C6" w:rsidRPr="000574E4" w:rsidRDefault="00864190" w:rsidP="000574E4">
            <w:pPr>
              <w:pStyle w:val="BodyA"/>
              <w:rPr>
                <w:rStyle w:val="NoneA"/>
              </w:rPr>
            </w:pPr>
            <w:r>
              <w:rPr>
                <w:rStyle w:val="NoneA"/>
              </w:rPr>
              <w:t>г. Судак</w:t>
            </w:r>
          </w:p>
        </w:tc>
      </w:tr>
      <w:tr w:rsidR="00F774C6" w:rsidRPr="000574E4" w14:paraId="48A2B30B" w14:textId="77777777" w:rsidTr="00391B71">
        <w:trPr>
          <w:trHeight w:val="312"/>
        </w:trPr>
        <w:tc>
          <w:tcPr>
            <w:tcW w:w="1050"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45D8876" w14:textId="453635CA" w:rsidR="00F774C6" w:rsidRPr="000574E4" w:rsidRDefault="009C5467" w:rsidP="009C5467">
            <w:pPr>
              <w:pStyle w:val="BodyA"/>
              <w:ind w:firstLine="0"/>
              <w:jc w:val="center"/>
              <w:rPr>
                <w:rStyle w:val="NoneA"/>
              </w:rPr>
            </w:pPr>
            <w:r>
              <w:rPr>
                <w:rStyle w:val="NoneA"/>
              </w:rPr>
              <w:t>17</w:t>
            </w:r>
            <w:r w:rsidR="005D42F4" w:rsidRPr="000574E4">
              <w:rPr>
                <w:rStyle w:val="NoneA"/>
              </w:rPr>
              <w:t>.</w:t>
            </w:r>
            <w:r w:rsidR="00864190">
              <w:rPr>
                <w:rStyle w:val="NoneA"/>
              </w:rPr>
              <w:t>10</w:t>
            </w:r>
          </w:p>
        </w:tc>
        <w:tc>
          <w:tcPr>
            <w:tcW w:w="188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3490CCD" w14:textId="0661DE41" w:rsidR="00F774C6" w:rsidRPr="000574E4" w:rsidRDefault="005D42F4" w:rsidP="000574E4">
            <w:pPr>
              <w:pStyle w:val="BodyA"/>
              <w:rPr>
                <w:rStyle w:val="NoneA"/>
              </w:rPr>
            </w:pPr>
            <w:r w:rsidRPr="000574E4">
              <w:rPr>
                <w:rStyle w:val="NoneA"/>
              </w:rPr>
              <w:t>9:30</w:t>
            </w:r>
            <w:r w:rsidR="00665B03">
              <w:rPr>
                <w:rStyle w:val="NoneA"/>
              </w:rPr>
              <w:t xml:space="preserve"> – 9.55</w:t>
            </w:r>
          </w:p>
        </w:tc>
        <w:tc>
          <w:tcPr>
            <w:tcW w:w="38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47D10ED" w14:textId="77777777" w:rsidR="00F774C6" w:rsidRPr="000574E4" w:rsidRDefault="005D42F4" w:rsidP="000574E4">
            <w:pPr>
              <w:pStyle w:val="BodyA"/>
              <w:rPr>
                <w:rStyle w:val="NoneA"/>
              </w:rPr>
            </w:pPr>
            <w:r w:rsidRPr="000574E4">
              <w:rPr>
                <w:rStyle w:val="NoneA"/>
              </w:rPr>
              <w:t>Открытие соревнований</w:t>
            </w:r>
          </w:p>
        </w:tc>
        <w:tc>
          <w:tcPr>
            <w:tcW w:w="2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CFF490F" w14:textId="77777777" w:rsidR="00F774C6" w:rsidRPr="000574E4" w:rsidRDefault="005D42F4" w:rsidP="000574E4">
            <w:pPr>
              <w:pStyle w:val="BodyA"/>
              <w:rPr>
                <w:rStyle w:val="NoneA"/>
              </w:rPr>
            </w:pPr>
            <w:r w:rsidRPr="000574E4">
              <w:rPr>
                <w:rStyle w:val="NoneA"/>
              </w:rPr>
              <w:t>по месту назначения</w:t>
            </w:r>
          </w:p>
        </w:tc>
      </w:tr>
      <w:tr w:rsidR="00F774C6" w:rsidRPr="000574E4" w14:paraId="3F193C99" w14:textId="77777777" w:rsidTr="00391B71">
        <w:trPr>
          <w:trHeight w:val="312"/>
        </w:trPr>
        <w:tc>
          <w:tcPr>
            <w:tcW w:w="1050" w:type="dxa"/>
            <w:vMerge/>
            <w:tcBorders>
              <w:top w:val="single" w:sz="8" w:space="0" w:color="000000"/>
              <w:left w:val="single" w:sz="8" w:space="0" w:color="000000"/>
              <w:bottom w:val="single" w:sz="8" w:space="0" w:color="000000"/>
              <w:right w:val="single" w:sz="8" w:space="0" w:color="000000"/>
            </w:tcBorders>
            <w:shd w:val="clear" w:color="auto" w:fill="auto"/>
          </w:tcPr>
          <w:p w14:paraId="24BB8ABC" w14:textId="77777777" w:rsidR="00F774C6" w:rsidRPr="000574E4" w:rsidRDefault="00F774C6" w:rsidP="000574E4">
            <w:pPr>
              <w:pStyle w:val="BodyA"/>
              <w:rPr>
                <w:rStyle w:val="NoneA"/>
              </w:rPr>
            </w:pPr>
          </w:p>
        </w:tc>
        <w:tc>
          <w:tcPr>
            <w:tcW w:w="188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9C60AB0" w14:textId="77777777" w:rsidR="00F774C6" w:rsidRPr="000574E4" w:rsidRDefault="005D42F4" w:rsidP="000574E4">
            <w:pPr>
              <w:pStyle w:val="BodyA"/>
              <w:rPr>
                <w:rStyle w:val="NoneA"/>
              </w:rPr>
            </w:pPr>
            <w:r w:rsidRPr="000574E4">
              <w:rPr>
                <w:rStyle w:val="NoneA"/>
              </w:rPr>
              <w:t>10:00 - 17:00</w:t>
            </w:r>
          </w:p>
        </w:tc>
        <w:tc>
          <w:tcPr>
            <w:tcW w:w="38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D94EB36" w14:textId="6687E964" w:rsidR="00F774C6" w:rsidRPr="000574E4" w:rsidRDefault="000574E4" w:rsidP="000574E4">
            <w:pPr>
              <w:pStyle w:val="BodyA"/>
              <w:rPr>
                <w:rStyle w:val="NoneA"/>
              </w:rPr>
            </w:pPr>
            <w:r w:rsidRPr="000574E4">
              <w:rPr>
                <w:rStyle w:val="NoneA"/>
              </w:rPr>
              <w:t>Прохождение маршрутов</w:t>
            </w:r>
          </w:p>
        </w:tc>
        <w:tc>
          <w:tcPr>
            <w:tcW w:w="2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5105852" w14:textId="77777777" w:rsidR="00F774C6" w:rsidRPr="000574E4" w:rsidRDefault="005D42F4" w:rsidP="000574E4">
            <w:pPr>
              <w:pStyle w:val="BodyA"/>
              <w:rPr>
                <w:rStyle w:val="NoneA"/>
              </w:rPr>
            </w:pPr>
            <w:r w:rsidRPr="000574E4">
              <w:rPr>
                <w:rStyle w:val="NoneA"/>
              </w:rPr>
              <w:t>по месту назначения</w:t>
            </w:r>
          </w:p>
        </w:tc>
      </w:tr>
      <w:tr w:rsidR="00F774C6" w:rsidRPr="000574E4" w14:paraId="5015C3E4" w14:textId="77777777" w:rsidTr="00391B71">
        <w:trPr>
          <w:trHeight w:val="312"/>
        </w:trPr>
        <w:tc>
          <w:tcPr>
            <w:tcW w:w="1050"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6368842" w14:textId="36720A9B" w:rsidR="00F774C6" w:rsidRPr="000574E4" w:rsidRDefault="009C5467" w:rsidP="009C5467">
            <w:pPr>
              <w:pStyle w:val="BodyA"/>
              <w:ind w:firstLine="0"/>
              <w:jc w:val="center"/>
              <w:rPr>
                <w:rStyle w:val="NoneA"/>
              </w:rPr>
            </w:pPr>
            <w:r>
              <w:rPr>
                <w:rStyle w:val="NoneA"/>
              </w:rPr>
              <w:t>18</w:t>
            </w:r>
            <w:r w:rsidR="005D42F4" w:rsidRPr="000574E4">
              <w:rPr>
                <w:rStyle w:val="NoneA"/>
              </w:rPr>
              <w:t>.</w:t>
            </w:r>
            <w:r w:rsidR="00864190">
              <w:rPr>
                <w:rStyle w:val="NoneA"/>
              </w:rPr>
              <w:t>10</w:t>
            </w:r>
          </w:p>
        </w:tc>
        <w:tc>
          <w:tcPr>
            <w:tcW w:w="188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5161B2D" w14:textId="77777777" w:rsidR="00F774C6" w:rsidRPr="000574E4" w:rsidRDefault="005D42F4" w:rsidP="000574E4">
            <w:pPr>
              <w:pStyle w:val="BodyA"/>
              <w:rPr>
                <w:rStyle w:val="NoneA"/>
              </w:rPr>
            </w:pPr>
            <w:r w:rsidRPr="000574E4">
              <w:rPr>
                <w:rStyle w:val="NoneA"/>
              </w:rPr>
              <w:t>10:00 -17:00</w:t>
            </w:r>
          </w:p>
        </w:tc>
        <w:tc>
          <w:tcPr>
            <w:tcW w:w="38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C1D66F7" w14:textId="2D8FA38D" w:rsidR="00F774C6" w:rsidRPr="000574E4" w:rsidRDefault="000574E4" w:rsidP="000574E4">
            <w:pPr>
              <w:pStyle w:val="BodyA"/>
              <w:rPr>
                <w:rStyle w:val="NoneA"/>
              </w:rPr>
            </w:pPr>
            <w:r w:rsidRPr="000574E4">
              <w:rPr>
                <w:rStyle w:val="NoneA"/>
              </w:rPr>
              <w:t>Прохождение маршрутов</w:t>
            </w:r>
          </w:p>
        </w:tc>
        <w:tc>
          <w:tcPr>
            <w:tcW w:w="2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F03CE7E" w14:textId="77777777" w:rsidR="00F774C6" w:rsidRPr="000574E4" w:rsidRDefault="005D42F4" w:rsidP="000574E4">
            <w:pPr>
              <w:pStyle w:val="BodyA"/>
              <w:rPr>
                <w:rStyle w:val="NoneA"/>
              </w:rPr>
            </w:pPr>
            <w:r w:rsidRPr="000574E4">
              <w:rPr>
                <w:rStyle w:val="NoneA"/>
              </w:rPr>
              <w:t>по месту назначения</w:t>
            </w:r>
          </w:p>
        </w:tc>
      </w:tr>
      <w:tr w:rsidR="00F774C6" w:rsidRPr="000574E4" w14:paraId="5BD0F018" w14:textId="77777777" w:rsidTr="00391B71">
        <w:trPr>
          <w:trHeight w:val="482"/>
        </w:trPr>
        <w:tc>
          <w:tcPr>
            <w:tcW w:w="1050" w:type="dxa"/>
            <w:vMerge/>
            <w:tcBorders>
              <w:top w:val="single" w:sz="8" w:space="0" w:color="000000"/>
              <w:left w:val="single" w:sz="8" w:space="0" w:color="000000"/>
              <w:bottom w:val="single" w:sz="8" w:space="0" w:color="000000"/>
              <w:right w:val="single" w:sz="8" w:space="0" w:color="000000"/>
            </w:tcBorders>
            <w:shd w:val="clear" w:color="auto" w:fill="auto"/>
          </w:tcPr>
          <w:p w14:paraId="6E08CF14" w14:textId="77777777" w:rsidR="00F774C6" w:rsidRPr="000574E4" w:rsidRDefault="00F774C6" w:rsidP="000574E4">
            <w:pPr>
              <w:pStyle w:val="BodyA"/>
              <w:rPr>
                <w:rStyle w:val="NoneA"/>
              </w:rPr>
            </w:pPr>
          </w:p>
        </w:tc>
        <w:tc>
          <w:tcPr>
            <w:tcW w:w="188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2FD1685" w14:textId="77777777" w:rsidR="00F774C6" w:rsidRPr="000574E4" w:rsidRDefault="005D42F4" w:rsidP="000574E4">
            <w:pPr>
              <w:pStyle w:val="BodyA"/>
              <w:rPr>
                <w:rStyle w:val="NoneA"/>
              </w:rPr>
            </w:pPr>
            <w:r w:rsidRPr="000574E4">
              <w:rPr>
                <w:rStyle w:val="NoneA"/>
              </w:rPr>
              <w:t>17:30</w:t>
            </w:r>
          </w:p>
        </w:tc>
        <w:tc>
          <w:tcPr>
            <w:tcW w:w="38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255C7A8" w14:textId="210F73E2" w:rsidR="00F774C6" w:rsidRPr="000574E4" w:rsidRDefault="005D42F4" w:rsidP="000574E4">
            <w:pPr>
              <w:pStyle w:val="BodyA"/>
              <w:rPr>
                <w:rStyle w:val="NoneA"/>
              </w:rPr>
            </w:pPr>
            <w:r w:rsidRPr="000574E4">
              <w:rPr>
                <w:rStyle w:val="NoneA"/>
              </w:rPr>
              <w:t xml:space="preserve">Подведение итогов. </w:t>
            </w:r>
          </w:p>
        </w:tc>
        <w:tc>
          <w:tcPr>
            <w:tcW w:w="2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D93B9E" w14:textId="0DA3FD70" w:rsidR="00F774C6" w:rsidRPr="000574E4" w:rsidRDefault="005D42F4" w:rsidP="000574E4">
            <w:pPr>
              <w:pStyle w:val="BodyA"/>
              <w:rPr>
                <w:rStyle w:val="NoneA"/>
              </w:rPr>
            </w:pPr>
            <w:r w:rsidRPr="000574E4">
              <w:rPr>
                <w:rStyle w:val="NoneA"/>
              </w:rPr>
              <w:t xml:space="preserve">по месту </w:t>
            </w:r>
            <w:r w:rsidR="00391B71" w:rsidRPr="000574E4">
              <w:rPr>
                <w:rStyle w:val="NoneA"/>
              </w:rPr>
              <w:t>назначения</w:t>
            </w:r>
          </w:p>
        </w:tc>
      </w:tr>
      <w:tr w:rsidR="00F774C6" w:rsidRPr="000574E4" w14:paraId="6AE95B59" w14:textId="77777777" w:rsidTr="00391B71">
        <w:trPr>
          <w:trHeight w:val="312"/>
        </w:trPr>
        <w:tc>
          <w:tcPr>
            <w:tcW w:w="1050"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BA467BE" w14:textId="6EF1FAFA" w:rsidR="00F774C6" w:rsidRPr="000574E4" w:rsidRDefault="009C5467" w:rsidP="009C5467">
            <w:pPr>
              <w:pStyle w:val="BodyA"/>
              <w:ind w:firstLine="0"/>
              <w:jc w:val="center"/>
              <w:rPr>
                <w:rStyle w:val="NoneA"/>
              </w:rPr>
            </w:pPr>
            <w:r>
              <w:rPr>
                <w:rStyle w:val="NoneA"/>
              </w:rPr>
              <w:t>19</w:t>
            </w:r>
            <w:r w:rsidR="005D42F4" w:rsidRPr="000574E4">
              <w:rPr>
                <w:rStyle w:val="NoneA"/>
              </w:rPr>
              <w:t>.</w:t>
            </w:r>
            <w:r w:rsidR="00864190">
              <w:rPr>
                <w:rStyle w:val="NoneA"/>
              </w:rPr>
              <w:t>10</w:t>
            </w:r>
          </w:p>
        </w:tc>
        <w:tc>
          <w:tcPr>
            <w:tcW w:w="188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D2CA716" w14:textId="67850454" w:rsidR="00F774C6" w:rsidRPr="000574E4" w:rsidRDefault="00391B71" w:rsidP="000574E4">
            <w:pPr>
              <w:pStyle w:val="BodyA"/>
              <w:rPr>
                <w:rStyle w:val="NoneA"/>
              </w:rPr>
            </w:pPr>
            <w:r>
              <w:rPr>
                <w:rStyle w:val="NoneA"/>
              </w:rPr>
              <w:t>10</w:t>
            </w:r>
            <w:r w:rsidR="00864190">
              <w:rPr>
                <w:rStyle w:val="NoneA"/>
              </w:rPr>
              <w:t>.00</w:t>
            </w:r>
          </w:p>
        </w:tc>
        <w:tc>
          <w:tcPr>
            <w:tcW w:w="38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512C045" w14:textId="01526781" w:rsidR="00F774C6" w:rsidRPr="000574E4" w:rsidRDefault="00391B71" w:rsidP="000574E4">
            <w:pPr>
              <w:pStyle w:val="BodyA"/>
              <w:rPr>
                <w:rStyle w:val="NoneA"/>
              </w:rPr>
            </w:pPr>
            <w:r>
              <w:rPr>
                <w:rStyle w:val="NoneA"/>
              </w:rPr>
              <w:t>Резервный день</w:t>
            </w:r>
          </w:p>
        </w:tc>
        <w:tc>
          <w:tcPr>
            <w:tcW w:w="2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B6709A1" w14:textId="5E04C42C" w:rsidR="00F774C6" w:rsidRPr="000574E4" w:rsidRDefault="00F774C6" w:rsidP="00391B71">
            <w:pPr>
              <w:pStyle w:val="BodyA"/>
              <w:ind w:firstLine="0"/>
              <w:rPr>
                <w:rStyle w:val="NoneA"/>
              </w:rPr>
            </w:pPr>
          </w:p>
        </w:tc>
      </w:tr>
      <w:tr w:rsidR="00391B71" w:rsidRPr="000574E4" w14:paraId="50382C5A" w14:textId="77777777" w:rsidTr="00391B71">
        <w:trPr>
          <w:trHeight w:val="312"/>
        </w:trPr>
        <w:tc>
          <w:tcPr>
            <w:tcW w:w="1050" w:type="dxa"/>
            <w:vMerge/>
            <w:tcBorders>
              <w:top w:val="single" w:sz="8" w:space="0" w:color="000000"/>
              <w:left w:val="single" w:sz="8" w:space="0" w:color="000000"/>
              <w:bottom w:val="single" w:sz="8" w:space="0" w:color="000000"/>
              <w:right w:val="single" w:sz="8" w:space="0" w:color="000000"/>
            </w:tcBorders>
            <w:shd w:val="clear" w:color="auto" w:fill="auto"/>
          </w:tcPr>
          <w:p w14:paraId="15625AE6" w14:textId="77777777" w:rsidR="00391B71" w:rsidRPr="000574E4" w:rsidRDefault="00391B71" w:rsidP="00391B71">
            <w:pPr>
              <w:pStyle w:val="BodyA"/>
              <w:rPr>
                <w:rStyle w:val="NoneA"/>
              </w:rPr>
            </w:pPr>
          </w:p>
        </w:tc>
        <w:tc>
          <w:tcPr>
            <w:tcW w:w="188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945DCE1" w14:textId="580EF940" w:rsidR="00391B71" w:rsidRPr="000574E4" w:rsidRDefault="00391B71" w:rsidP="00391B71">
            <w:pPr>
              <w:pStyle w:val="BodyA"/>
              <w:rPr>
                <w:rStyle w:val="NoneA"/>
              </w:rPr>
            </w:pPr>
            <w:r>
              <w:rPr>
                <w:rStyle w:val="NoneA"/>
              </w:rPr>
              <w:t>16.00</w:t>
            </w:r>
          </w:p>
        </w:tc>
        <w:tc>
          <w:tcPr>
            <w:tcW w:w="38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8378DD7" w14:textId="517D003D" w:rsidR="00391B71" w:rsidRPr="000574E4" w:rsidRDefault="00391B71" w:rsidP="00391B71">
            <w:pPr>
              <w:pStyle w:val="BodyA"/>
              <w:ind w:firstLine="0"/>
              <w:rPr>
                <w:rStyle w:val="NoneA"/>
              </w:rPr>
            </w:pPr>
            <w:r w:rsidRPr="000574E4">
              <w:rPr>
                <w:rStyle w:val="NoneA"/>
              </w:rPr>
              <w:t>Награждение. Закрытие соревнований.</w:t>
            </w:r>
          </w:p>
        </w:tc>
        <w:tc>
          <w:tcPr>
            <w:tcW w:w="2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6492C5F" w14:textId="437F04E5" w:rsidR="00391B71" w:rsidRPr="000574E4" w:rsidRDefault="00391B71" w:rsidP="00391B71">
            <w:pPr>
              <w:pStyle w:val="BodyA"/>
              <w:rPr>
                <w:rStyle w:val="NoneA"/>
              </w:rPr>
            </w:pPr>
            <w:r w:rsidRPr="000574E4">
              <w:rPr>
                <w:rStyle w:val="NoneA"/>
              </w:rPr>
              <w:t>по месту назначения</w:t>
            </w:r>
          </w:p>
        </w:tc>
      </w:tr>
    </w:tbl>
    <w:p w14:paraId="44FCE946" w14:textId="77777777" w:rsidR="00F774C6" w:rsidRPr="000574E4" w:rsidRDefault="00F774C6" w:rsidP="00F07F20">
      <w:pPr>
        <w:pStyle w:val="BodyA"/>
        <w:ind w:firstLine="0"/>
        <w:rPr>
          <w:rStyle w:val="NoneA"/>
        </w:rPr>
      </w:pPr>
    </w:p>
    <w:p w14:paraId="243327CF" w14:textId="77777777" w:rsidR="00F774C6" w:rsidRPr="000574E4" w:rsidRDefault="005D42F4" w:rsidP="006316F9">
      <w:pPr>
        <w:pStyle w:val="BodyA"/>
        <w:jc w:val="both"/>
        <w:rPr>
          <w:rStyle w:val="NoneA"/>
        </w:rPr>
      </w:pPr>
      <w:r w:rsidRPr="000574E4">
        <w:rPr>
          <w:rStyle w:val="NoneA"/>
        </w:rPr>
        <w:t xml:space="preserve">8.3. Информация о Мероприятии размещена на сайтах: </w:t>
      </w:r>
      <w:hyperlink r:id="rId11" w:history="1">
        <w:r w:rsidRPr="000574E4">
          <w:rPr>
            <w:rStyle w:val="NoneA"/>
          </w:rPr>
          <w:t>https://vk.com/small_mountains</w:t>
        </w:r>
      </w:hyperlink>
      <w:r w:rsidRPr="000574E4">
        <w:rPr>
          <w:rStyle w:val="NoneA"/>
        </w:rPr>
        <w:t xml:space="preserve">, </w:t>
      </w:r>
      <w:hyperlink r:id="rId12" w:history="1">
        <w:r w:rsidRPr="000574E4">
          <w:rPr>
            <w:rStyle w:val="NoneA"/>
          </w:rPr>
          <w:t>http://faism.org</w:t>
        </w:r>
      </w:hyperlink>
      <w:r w:rsidRPr="000574E4">
        <w:rPr>
          <w:rStyle w:val="NoneA"/>
        </w:rPr>
        <w:t xml:space="preserve">, </w:t>
      </w:r>
      <w:hyperlink r:id="rId13" w:history="1">
        <w:r w:rsidRPr="000574E4">
          <w:rPr>
            <w:rStyle w:val="NoneA"/>
          </w:rPr>
          <w:t>http://faism.ru</w:t>
        </w:r>
      </w:hyperlink>
      <w:r w:rsidRPr="000574E4">
        <w:rPr>
          <w:rStyle w:val="NoneA"/>
        </w:rPr>
        <w:t xml:space="preserve"> .</w:t>
      </w:r>
    </w:p>
    <w:p w14:paraId="598AED1D" w14:textId="388C085B" w:rsidR="00F774C6" w:rsidRPr="000574E4" w:rsidRDefault="005D42F4" w:rsidP="006316F9">
      <w:pPr>
        <w:pStyle w:val="BodyA"/>
        <w:jc w:val="both"/>
        <w:rPr>
          <w:rStyle w:val="NoneA"/>
        </w:rPr>
      </w:pPr>
      <w:r>
        <w:rPr>
          <w:rStyle w:val="NoneA"/>
        </w:rPr>
        <w:t xml:space="preserve">8.4. </w:t>
      </w:r>
      <w:r w:rsidRPr="00946132">
        <w:rPr>
          <w:rStyle w:val="NoneA"/>
        </w:rPr>
        <w:t xml:space="preserve">Предварительная программа может </w:t>
      </w:r>
      <w:r w:rsidR="00864190" w:rsidRPr="00946132">
        <w:rPr>
          <w:rStyle w:val="NoneA"/>
        </w:rPr>
        <w:t>изменяться</w:t>
      </w:r>
      <w:r w:rsidRPr="00946132">
        <w:rPr>
          <w:rStyle w:val="NoneA"/>
        </w:rPr>
        <w:t xml:space="preserve"> по решению Главного Судьи.</w:t>
      </w:r>
    </w:p>
    <w:p w14:paraId="41B7653A" w14:textId="77777777" w:rsidR="00F774C6" w:rsidRPr="000574E4" w:rsidRDefault="00F774C6" w:rsidP="000574E4">
      <w:pPr>
        <w:pStyle w:val="BodyA"/>
        <w:rPr>
          <w:rStyle w:val="NoneA"/>
        </w:rPr>
      </w:pPr>
    </w:p>
    <w:p w14:paraId="33B326EE" w14:textId="77777777" w:rsidR="00F774C6" w:rsidRPr="000574E4" w:rsidRDefault="005D42F4" w:rsidP="005D5880">
      <w:pPr>
        <w:pStyle w:val="Heading"/>
        <w:rPr>
          <w:rStyle w:val="NoneA"/>
        </w:rPr>
      </w:pPr>
      <w:r>
        <w:rPr>
          <w:rStyle w:val="NoneA"/>
          <w:rFonts w:eastAsia="Arial Unicode MS" w:cs="Arial Unicode MS"/>
        </w:rPr>
        <w:t>9. Порядок проведения мероприятия.</w:t>
      </w:r>
    </w:p>
    <w:p w14:paraId="7AE94F86" w14:textId="77777777" w:rsidR="00F774C6" w:rsidRPr="000574E4" w:rsidRDefault="00F774C6">
      <w:pPr>
        <w:pStyle w:val="BodyA"/>
        <w:rPr>
          <w:rStyle w:val="NoneA"/>
        </w:rPr>
      </w:pPr>
    </w:p>
    <w:p w14:paraId="639CCA6D" w14:textId="38E679CE" w:rsidR="00F774C6" w:rsidRPr="000574E4" w:rsidRDefault="005D42F4" w:rsidP="00260402">
      <w:pPr>
        <w:pStyle w:val="BodyA"/>
        <w:jc w:val="both"/>
        <w:rPr>
          <w:rStyle w:val="NoneA"/>
        </w:rPr>
      </w:pPr>
      <w:r>
        <w:rPr>
          <w:rStyle w:val="NoneA"/>
        </w:rPr>
        <w:t xml:space="preserve">9.1. Соревнования проходят </w:t>
      </w:r>
      <w:r w:rsidR="000574E4">
        <w:rPr>
          <w:rStyle w:val="NoneA"/>
        </w:rPr>
        <w:t>в формате «Марафон».</w:t>
      </w:r>
    </w:p>
    <w:p w14:paraId="7C7A4778" w14:textId="04619BAB" w:rsidR="00F774C6" w:rsidRPr="000574E4" w:rsidRDefault="005D42F4" w:rsidP="00260402">
      <w:pPr>
        <w:pStyle w:val="BodyA"/>
        <w:jc w:val="both"/>
        <w:rPr>
          <w:rStyle w:val="NoneA"/>
        </w:rPr>
      </w:pPr>
      <w:r w:rsidRPr="00F07F20">
        <w:rPr>
          <w:rStyle w:val="NoneA"/>
        </w:rPr>
        <w:t xml:space="preserve">9.2. Спортсменам предлагается за один день с 10:00 до 17:00 пройти </w:t>
      </w:r>
      <w:r w:rsidR="005D5880" w:rsidRPr="00F07F20">
        <w:rPr>
          <w:rStyle w:val="NoneA"/>
        </w:rPr>
        <w:t>максимальное</w:t>
      </w:r>
      <w:r w:rsidR="005D5880">
        <w:rPr>
          <w:rStyle w:val="NoneA"/>
        </w:rPr>
        <w:t xml:space="preserve"> количество</w:t>
      </w:r>
      <w:r w:rsidR="00F07F20">
        <w:rPr>
          <w:rStyle w:val="NoneA"/>
        </w:rPr>
        <w:t xml:space="preserve"> </w:t>
      </w:r>
      <w:r w:rsidR="005D5880">
        <w:rPr>
          <w:rStyle w:val="NoneA"/>
        </w:rPr>
        <w:t>маршрутов</w:t>
      </w:r>
      <w:r>
        <w:rPr>
          <w:rStyle w:val="NoneA"/>
        </w:rPr>
        <w:t xml:space="preserve">, выполнив поставленную задачу. Схема </w:t>
      </w:r>
      <w:r w:rsidR="005D5880">
        <w:rPr>
          <w:rStyle w:val="NoneA"/>
        </w:rPr>
        <w:t>маршрутов</w:t>
      </w:r>
      <w:r>
        <w:rPr>
          <w:rStyle w:val="NoneA"/>
        </w:rPr>
        <w:t xml:space="preserve"> и постановка задачи участникам предоставляется перед стартом.</w:t>
      </w:r>
    </w:p>
    <w:p w14:paraId="7A14C3CC" w14:textId="726031EF" w:rsidR="00F774C6" w:rsidRDefault="005D42F4" w:rsidP="00260402">
      <w:pPr>
        <w:pStyle w:val="BodyA"/>
        <w:ind w:left="283" w:firstLine="0"/>
        <w:jc w:val="both"/>
      </w:pPr>
      <w:r>
        <w:rPr>
          <w:rStyle w:val="NoneA"/>
        </w:rPr>
        <w:t>9.</w:t>
      </w:r>
      <w:r w:rsidR="000574E4">
        <w:rPr>
          <w:rStyle w:val="NoneA"/>
        </w:rPr>
        <w:t>3</w:t>
      </w:r>
      <w:r>
        <w:rPr>
          <w:rStyle w:val="NoneA"/>
        </w:rPr>
        <w:t xml:space="preserve">. Командам выдаются карточки о прохождении </w:t>
      </w:r>
      <w:r w:rsidR="005D5880">
        <w:rPr>
          <w:rStyle w:val="NoneA"/>
        </w:rPr>
        <w:t>маршрутов</w:t>
      </w:r>
      <w:r>
        <w:rPr>
          <w:rStyle w:val="NoneA"/>
        </w:rPr>
        <w:t xml:space="preserve">. В карточки заносятся данные о прохождении участниками </w:t>
      </w:r>
      <w:r w:rsidR="005D5880">
        <w:rPr>
          <w:rStyle w:val="NoneA"/>
        </w:rPr>
        <w:t>маршрутов</w:t>
      </w:r>
      <w:r>
        <w:rPr>
          <w:rStyle w:val="NoneA"/>
        </w:rPr>
        <w:t xml:space="preserve"> судьями на </w:t>
      </w:r>
      <w:r w:rsidR="005D5880">
        <w:rPr>
          <w:rStyle w:val="NoneA"/>
        </w:rPr>
        <w:t>маршрутах</w:t>
      </w:r>
      <w:r>
        <w:rPr>
          <w:rStyle w:val="NoneA"/>
        </w:rPr>
        <w:t>.</w:t>
      </w:r>
    </w:p>
    <w:p w14:paraId="09A85708" w14:textId="61A26709" w:rsidR="00F774C6" w:rsidRDefault="005D42F4" w:rsidP="00260402">
      <w:pPr>
        <w:pStyle w:val="BodyA"/>
        <w:jc w:val="both"/>
      </w:pPr>
      <w:r>
        <w:rPr>
          <w:rStyle w:val="NoneA"/>
        </w:rPr>
        <w:t xml:space="preserve">9.2.3. На </w:t>
      </w:r>
      <w:r w:rsidR="005D5880">
        <w:rPr>
          <w:rStyle w:val="NoneA"/>
        </w:rPr>
        <w:t>маршрутах</w:t>
      </w:r>
      <w:r>
        <w:rPr>
          <w:rStyle w:val="NoneA"/>
        </w:rPr>
        <w:t xml:space="preserve"> может быть введено контрольное время. </w:t>
      </w:r>
    </w:p>
    <w:p w14:paraId="1A1F935E" w14:textId="19EDC3D2" w:rsidR="00F774C6" w:rsidRDefault="005D42F4" w:rsidP="00260402">
      <w:pPr>
        <w:pStyle w:val="BodyA"/>
        <w:ind w:left="283" w:firstLine="0"/>
        <w:jc w:val="both"/>
      </w:pPr>
      <w:r>
        <w:rPr>
          <w:rStyle w:val="NoneA"/>
        </w:rPr>
        <w:t xml:space="preserve">9.2.4. Количество попыток прохождения </w:t>
      </w:r>
      <w:r w:rsidR="005D5880">
        <w:rPr>
          <w:rStyle w:val="NoneA"/>
        </w:rPr>
        <w:t>маршрута</w:t>
      </w:r>
      <w:r>
        <w:rPr>
          <w:rStyle w:val="NoneA"/>
        </w:rPr>
        <w:t xml:space="preserve"> не ограничено.</w:t>
      </w:r>
      <w:r>
        <w:rPr>
          <w:rStyle w:val="NoneA"/>
        </w:rPr>
        <w:br/>
        <w:t xml:space="preserve">Старт на </w:t>
      </w:r>
      <w:r w:rsidR="005D5880">
        <w:rPr>
          <w:rStyle w:val="NoneA"/>
        </w:rPr>
        <w:t xml:space="preserve">маршрут </w:t>
      </w:r>
      <w:r>
        <w:rPr>
          <w:rStyle w:val="NoneA"/>
        </w:rPr>
        <w:t xml:space="preserve">дается по отрыву ног от земли, финиш - по </w:t>
      </w:r>
      <w:r w:rsidR="005D5880" w:rsidRPr="00F07F20">
        <w:rPr>
          <w:rStyle w:val="NoneA"/>
        </w:rPr>
        <w:t>достижении участником</w:t>
      </w:r>
      <w:r w:rsidR="005D5880">
        <w:rPr>
          <w:rStyle w:val="NoneA"/>
        </w:rPr>
        <w:t xml:space="preserve"> </w:t>
      </w:r>
      <w:r>
        <w:rPr>
          <w:rStyle w:val="NoneA"/>
        </w:rPr>
        <w:t xml:space="preserve">указанного на </w:t>
      </w:r>
      <w:r w:rsidR="005D5880">
        <w:rPr>
          <w:rStyle w:val="NoneA"/>
        </w:rPr>
        <w:t>маршруте</w:t>
      </w:r>
      <w:r>
        <w:rPr>
          <w:rStyle w:val="NoneA"/>
        </w:rPr>
        <w:t xml:space="preserve"> места завершения </w:t>
      </w:r>
      <w:r w:rsidR="005D5880">
        <w:rPr>
          <w:rStyle w:val="NoneA"/>
        </w:rPr>
        <w:t>маршрута</w:t>
      </w:r>
      <w:r>
        <w:rPr>
          <w:rStyle w:val="NoneA"/>
        </w:rPr>
        <w:t>.</w:t>
      </w:r>
      <w:r w:rsidR="00864190">
        <w:rPr>
          <w:rStyle w:val="NoneA"/>
        </w:rPr>
        <w:t xml:space="preserve"> (Выполнения задания)</w:t>
      </w:r>
    </w:p>
    <w:p w14:paraId="48653F3C" w14:textId="56A08EFC" w:rsidR="00F774C6" w:rsidRDefault="005D42F4" w:rsidP="00260402">
      <w:pPr>
        <w:pStyle w:val="BodyA"/>
        <w:jc w:val="both"/>
        <w:rPr>
          <w:rStyle w:val="NoneA"/>
        </w:rPr>
      </w:pPr>
      <w:r>
        <w:rPr>
          <w:rStyle w:val="NoneA"/>
        </w:rPr>
        <w:t xml:space="preserve">9.2.5. Страховку при прохождении </w:t>
      </w:r>
      <w:r w:rsidR="005D5880">
        <w:rPr>
          <w:rStyle w:val="NoneA"/>
        </w:rPr>
        <w:t>маршрута</w:t>
      </w:r>
      <w:r>
        <w:rPr>
          <w:rStyle w:val="NoneA"/>
        </w:rPr>
        <w:t xml:space="preserve"> команды осуществляют самостоятельно.</w:t>
      </w:r>
    </w:p>
    <w:p w14:paraId="4502F57C" w14:textId="77777777" w:rsidR="002141E6" w:rsidRPr="002141E6" w:rsidRDefault="002141E6" w:rsidP="00260402">
      <w:pPr>
        <w:pStyle w:val="BodyA"/>
        <w:jc w:val="both"/>
        <w:rPr>
          <w:rStyle w:val="NoneA"/>
          <w:highlight w:val="yellow"/>
        </w:rPr>
      </w:pPr>
      <w:r w:rsidRPr="002141E6">
        <w:rPr>
          <w:rStyle w:val="NoneA"/>
          <w:highlight w:val="yellow"/>
        </w:rPr>
        <w:t>Рекомендуемый</w:t>
      </w:r>
      <w:r w:rsidR="00FC392E" w:rsidRPr="002141E6">
        <w:rPr>
          <w:rStyle w:val="NoneA"/>
          <w:highlight w:val="yellow"/>
        </w:rPr>
        <w:t xml:space="preserve"> набор снаряжения</w:t>
      </w:r>
      <w:r w:rsidRPr="002141E6">
        <w:rPr>
          <w:rStyle w:val="NoneA"/>
          <w:highlight w:val="yellow"/>
        </w:rPr>
        <w:t xml:space="preserve"> для организации промежуточных точек страховки  </w:t>
      </w:r>
    </w:p>
    <w:p w14:paraId="4694A67E" w14:textId="77777777" w:rsidR="002141E6" w:rsidRPr="002141E6" w:rsidRDefault="002141E6" w:rsidP="00260402">
      <w:pPr>
        <w:pStyle w:val="BodyA"/>
        <w:jc w:val="both"/>
        <w:rPr>
          <w:rStyle w:val="NoneA"/>
          <w:highlight w:val="yellow"/>
        </w:rPr>
      </w:pPr>
      <w:r w:rsidRPr="002141E6">
        <w:rPr>
          <w:rStyle w:val="NoneA"/>
          <w:highlight w:val="yellow"/>
        </w:rPr>
        <w:t xml:space="preserve">(закладки- комплект10-12 шт.; </w:t>
      </w:r>
      <w:proofErr w:type="spellStart"/>
      <w:r w:rsidRPr="002141E6">
        <w:rPr>
          <w:rStyle w:val="NoneA"/>
          <w:highlight w:val="yellow"/>
        </w:rPr>
        <w:t>камалоты</w:t>
      </w:r>
      <w:proofErr w:type="spellEnd"/>
      <w:r w:rsidRPr="002141E6">
        <w:rPr>
          <w:rStyle w:val="NoneA"/>
          <w:highlight w:val="yellow"/>
        </w:rPr>
        <w:t xml:space="preserve"> (френды) – набор от 0,25 до 2; якорные крючья </w:t>
      </w:r>
    </w:p>
    <w:p w14:paraId="689A3ED9" w14:textId="1D905EE1" w:rsidR="00FC392E" w:rsidRDefault="002141E6" w:rsidP="00260402">
      <w:pPr>
        <w:pStyle w:val="BodyA"/>
        <w:jc w:val="both"/>
      </w:pPr>
      <w:r w:rsidRPr="002141E6">
        <w:rPr>
          <w:rStyle w:val="NoneA"/>
          <w:highlight w:val="yellow"/>
        </w:rPr>
        <w:t>средние 5 шт.; экстракторы- 2 шт.; молоток скальный-2 шт.</w:t>
      </w:r>
    </w:p>
    <w:p w14:paraId="6F37C293" w14:textId="7C1AB8C9" w:rsidR="00F774C6" w:rsidRDefault="005D42F4" w:rsidP="00260402">
      <w:pPr>
        <w:pStyle w:val="BodyA"/>
        <w:jc w:val="both"/>
      </w:pPr>
      <w:r>
        <w:rPr>
          <w:rStyle w:val="NoneA"/>
        </w:rPr>
        <w:t xml:space="preserve">9.2.6. На </w:t>
      </w:r>
      <w:r w:rsidR="005D5880">
        <w:rPr>
          <w:rStyle w:val="NoneA"/>
        </w:rPr>
        <w:t>маршрутах</w:t>
      </w:r>
      <w:r>
        <w:rPr>
          <w:rStyle w:val="NoneA"/>
        </w:rPr>
        <w:t xml:space="preserve"> команды должны </w:t>
      </w:r>
      <w:r w:rsidR="00864190">
        <w:rPr>
          <w:rStyle w:val="NoneA"/>
        </w:rPr>
        <w:t xml:space="preserve">быть готовы </w:t>
      </w:r>
      <w:r>
        <w:rPr>
          <w:rStyle w:val="NoneA"/>
        </w:rPr>
        <w:t>продемонстрировать:</w:t>
      </w:r>
    </w:p>
    <w:p w14:paraId="4930832E" w14:textId="4127779B" w:rsidR="00F774C6" w:rsidRDefault="005D42F4" w:rsidP="00260402">
      <w:pPr>
        <w:pStyle w:val="BodyA"/>
        <w:numPr>
          <w:ilvl w:val="0"/>
          <w:numId w:val="6"/>
        </w:numPr>
        <w:jc w:val="both"/>
      </w:pPr>
      <w:r>
        <w:rPr>
          <w:rStyle w:val="NoneA"/>
        </w:rPr>
        <w:t>движение с нижней страховкой свободным лазанием на спортивном маршруте категории 6а</w:t>
      </w:r>
      <w:r w:rsidR="00864190" w:rsidRPr="00864190">
        <w:rPr>
          <w:rStyle w:val="NoneA"/>
        </w:rPr>
        <w:t xml:space="preserve"> </w:t>
      </w:r>
      <w:r w:rsidR="00864190">
        <w:rPr>
          <w:rStyle w:val="NoneA"/>
        </w:rPr>
        <w:t>–</w:t>
      </w:r>
      <w:r w:rsidR="00864190" w:rsidRPr="00864190">
        <w:rPr>
          <w:rStyle w:val="NoneA"/>
        </w:rPr>
        <w:t xml:space="preserve"> 6</w:t>
      </w:r>
      <w:r w:rsidR="00864190">
        <w:rPr>
          <w:rStyle w:val="NoneA"/>
          <w:lang w:val="en-US"/>
        </w:rPr>
        <w:t>c</w:t>
      </w:r>
      <w:r>
        <w:rPr>
          <w:rStyle w:val="NoneA"/>
        </w:rPr>
        <w:t>, нагружать оттяжки запрещается;</w:t>
      </w:r>
    </w:p>
    <w:p w14:paraId="65254643" w14:textId="0ACC8D83" w:rsidR="00F774C6" w:rsidRDefault="005D42F4" w:rsidP="00260402">
      <w:pPr>
        <w:pStyle w:val="BodyA"/>
        <w:numPr>
          <w:ilvl w:val="0"/>
          <w:numId w:val="6"/>
        </w:numPr>
        <w:jc w:val="both"/>
      </w:pPr>
      <w:r>
        <w:rPr>
          <w:rStyle w:val="None"/>
        </w:rPr>
        <w:t>движение с нижней страховкой свободным лазанием со своими точками страховки ТРЭД категории 5</w:t>
      </w:r>
      <w:r>
        <w:rPr>
          <w:rStyle w:val="None"/>
          <w:lang w:val="en-US"/>
        </w:rPr>
        <w:t>b</w:t>
      </w:r>
      <w:r w:rsidR="00864190">
        <w:rPr>
          <w:rStyle w:val="None"/>
        </w:rPr>
        <w:t>-6</w:t>
      </w:r>
      <w:r w:rsidR="00864190">
        <w:rPr>
          <w:rStyle w:val="None"/>
          <w:lang w:val="en-US"/>
        </w:rPr>
        <w:t>b</w:t>
      </w:r>
      <w:r>
        <w:rPr>
          <w:rStyle w:val="None"/>
        </w:rPr>
        <w:t xml:space="preserve"> (нагружать точки запрещается);</w:t>
      </w:r>
      <w:r w:rsidR="00864190" w:rsidRPr="00864190">
        <w:rPr>
          <w:rStyle w:val="None"/>
        </w:rPr>
        <w:t xml:space="preserve"> </w:t>
      </w:r>
      <w:r w:rsidR="00864190">
        <w:rPr>
          <w:rStyle w:val="None"/>
        </w:rPr>
        <w:t xml:space="preserve">Напарник страхует, используются 2 веревки: одна </w:t>
      </w:r>
      <w:proofErr w:type="spellStart"/>
      <w:r w:rsidR="00864190">
        <w:rPr>
          <w:rStyle w:val="None"/>
        </w:rPr>
        <w:t>прощелкивается</w:t>
      </w:r>
      <w:proofErr w:type="spellEnd"/>
      <w:r w:rsidR="00864190">
        <w:rPr>
          <w:rStyle w:val="None"/>
        </w:rPr>
        <w:t xml:space="preserve"> в свои точки, другая – в судейские. </w:t>
      </w:r>
    </w:p>
    <w:p w14:paraId="62056E46" w14:textId="77777777" w:rsidR="00F774C6" w:rsidRDefault="005D42F4" w:rsidP="00260402">
      <w:pPr>
        <w:pStyle w:val="BodyA"/>
        <w:numPr>
          <w:ilvl w:val="0"/>
          <w:numId w:val="6"/>
        </w:numPr>
        <w:jc w:val="both"/>
      </w:pPr>
      <w:r>
        <w:rPr>
          <w:rStyle w:val="None"/>
        </w:rPr>
        <w:t>ИТО «А1 – А2</w:t>
      </w:r>
      <w:r>
        <w:rPr>
          <w:rStyle w:val="None"/>
          <w:lang w:val="it-IT"/>
        </w:rPr>
        <w:t>»</w:t>
      </w:r>
      <w:r>
        <w:rPr>
          <w:rStyle w:val="None"/>
        </w:rPr>
        <w:t xml:space="preserve">. Участник совершает подъем по скале, используя (нагружая) только точки, организованные самостоятельно. Напарник страхует, используются 2 веревки: одна </w:t>
      </w:r>
      <w:proofErr w:type="spellStart"/>
      <w:r>
        <w:rPr>
          <w:rStyle w:val="None"/>
        </w:rPr>
        <w:t>прощелкивается</w:t>
      </w:r>
      <w:proofErr w:type="spellEnd"/>
      <w:r>
        <w:rPr>
          <w:rStyle w:val="None"/>
        </w:rPr>
        <w:t xml:space="preserve"> в свои точки, другая – в судейские. Нагружать судейские токи запрещается. На ногах участника - кроссовки/ботинки;</w:t>
      </w:r>
    </w:p>
    <w:p w14:paraId="05646FE4" w14:textId="77777777" w:rsidR="00F774C6" w:rsidRDefault="005D42F4" w:rsidP="00260402">
      <w:pPr>
        <w:pStyle w:val="BodyA"/>
        <w:numPr>
          <w:ilvl w:val="0"/>
          <w:numId w:val="6"/>
        </w:numPr>
        <w:jc w:val="both"/>
      </w:pPr>
      <w:r>
        <w:rPr>
          <w:rStyle w:val="NoneA"/>
        </w:rPr>
        <w:t>движение по закрепленной веревке. Перила - вертикальные, горизонтальные, и косые, с маятником;</w:t>
      </w:r>
    </w:p>
    <w:p w14:paraId="792525FD" w14:textId="77777777" w:rsidR="00F774C6" w:rsidRDefault="005D42F4" w:rsidP="00260402">
      <w:pPr>
        <w:pStyle w:val="BodyA"/>
        <w:numPr>
          <w:ilvl w:val="0"/>
          <w:numId w:val="6"/>
        </w:numPr>
        <w:jc w:val="both"/>
      </w:pPr>
      <w:r>
        <w:rPr>
          <w:rStyle w:val="NoneA"/>
        </w:rPr>
        <w:t>движение по веревке, закрепленной "П" образно с дополнительным грузом;</w:t>
      </w:r>
    </w:p>
    <w:p w14:paraId="212F428A" w14:textId="77777777" w:rsidR="00F774C6" w:rsidRDefault="005D42F4" w:rsidP="00260402">
      <w:pPr>
        <w:pStyle w:val="BodyA"/>
        <w:numPr>
          <w:ilvl w:val="0"/>
          <w:numId w:val="6"/>
        </w:numPr>
        <w:jc w:val="both"/>
      </w:pPr>
      <w:r>
        <w:rPr>
          <w:rStyle w:val="NoneA"/>
        </w:rPr>
        <w:t>организация спуска «пострадавшего» с наращиванием веревки;</w:t>
      </w:r>
    </w:p>
    <w:p w14:paraId="2D1863B4" w14:textId="77777777" w:rsidR="00F774C6" w:rsidRDefault="005D42F4" w:rsidP="00260402">
      <w:pPr>
        <w:pStyle w:val="BodyA"/>
        <w:numPr>
          <w:ilvl w:val="0"/>
          <w:numId w:val="6"/>
        </w:numPr>
        <w:jc w:val="both"/>
      </w:pPr>
      <w:r>
        <w:rPr>
          <w:rStyle w:val="NoneA"/>
        </w:rPr>
        <w:t xml:space="preserve">организация спуска и спуск команды с продергиванием веревки. </w:t>
      </w:r>
    </w:p>
    <w:p w14:paraId="1BB5B361" w14:textId="77777777" w:rsidR="00F774C6" w:rsidRDefault="005D42F4" w:rsidP="00260402">
      <w:pPr>
        <w:pStyle w:val="BodyA"/>
        <w:ind w:left="1134" w:firstLine="0"/>
        <w:jc w:val="both"/>
      </w:pPr>
      <w:r>
        <w:rPr>
          <w:rStyle w:val="NoneA"/>
        </w:rPr>
        <w:t>Спуск осуществляется через кольца (замуфтованные судейские карабины): лидер с верхней страховкой, второй участник – по двойной веревке со схватывающим узлом. На конце двойной веревки должен быть завязан узел.</w:t>
      </w:r>
    </w:p>
    <w:p w14:paraId="74FEBB8B" w14:textId="226E6B5E" w:rsidR="00F774C6" w:rsidRDefault="005D42F4" w:rsidP="00260402">
      <w:pPr>
        <w:pStyle w:val="BodyA"/>
        <w:ind w:left="283"/>
        <w:jc w:val="both"/>
      </w:pPr>
      <w:r>
        <w:rPr>
          <w:rStyle w:val="None"/>
        </w:rPr>
        <w:t>9</w:t>
      </w:r>
      <w:r w:rsidRPr="00E1731C">
        <w:rPr>
          <w:rStyle w:val="None"/>
        </w:rPr>
        <w:t>.2.</w:t>
      </w:r>
      <w:r w:rsidR="00597FD8">
        <w:rPr>
          <w:rStyle w:val="None"/>
        </w:rPr>
        <w:t>7</w:t>
      </w:r>
      <w:r w:rsidRPr="00E1731C">
        <w:rPr>
          <w:rStyle w:val="None"/>
        </w:rPr>
        <w:t xml:space="preserve">. </w:t>
      </w:r>
      <w:r>
        <w:rPr>
          <w:rStyle w:val="None"/>
        </w:rPr>
        <w:t>Требование к снаряжению:</w:t>
      </w:r>
    </w:p>
    <w:p w14:paraId="6B6DB8E8" w14:textId="77777777" w:rsidR="00F774C6" w:rsidRDefault="005D42F4" w:rsidP="00260402">
      <w:pPr>
        <w:pStyle w:val="BodyA"/>
        <w:numPr>
          <w:ilvl w:val="0"/>
          <w:numId w:val="7"/>
        </w:numPr>
        <w:jc w:val="both"/>
      </w:pPr>
      <w:r>
        <w:rPr>
          <w:rStyle w:val="NoneA"/>
        </w:rPr>
        <w:t>снаряжение должно быть целое и не изношенное;</w:t>
      </w:r>
    </w:p>
    <w:p w14:paraId="6B5B8E65" w14:textId="77777777" w:rsidR="00F774C6" w:rsidRDefault="005D42F4" w:rsidP="00260402">
      <w:pPr>
        <w:pStyle w:val="BodyA"/>
        <w:numPr>
          <w:ilvl w:val="0"/>
          <w:numId w:val="7"/>
        </w:numPr>
        <w:jc w:val="both"/>
      </w:pPr>
      <w:r>
        <w:rPr>
          <w:rStyle w:val="None"/>
        </w:rPr>
        <w:t xml:space="preserve">не допускается </w:t>
      </w:r>
      <w:r>
        <w:rPr>
          <w:rStyle w:val="None"/>
          <w:lang w:val="en-US"/>
        </w:rPr>
        <w:t>c</w:t>
      </w:r>
      <w:proofErr w:type="spellStart"/>
      <w:r>
        <w:rPr>
          <w:rStyle w:val="None"/>
        </w:rPr>
        <w:t>котч</w:t>
      </w:r>
      <w:proofErr w:type="spellEnd"/>
      <w:r>
        <w:rPr>
          <w:rStyle w:val="None"/>
        </w:rPr>
        <w:t xml:space="preserve"> или изолента на беседках, веревках;</w:t>
      </w:r>
    </w:p>
    <w:p w14:paraId="3272AB1C" w14:textId="77777777" w:rsidR="00F774C6" w:rsidRPr="00754E30" w:rsidRDefault="005D42F4" w:rsidP="00260402">
      <w:pPr>
        <w:pStyle w:val="BodyA"/>
        <w:numPr>
          <w:ilvl w:val="0"/>
          <w:numId w:val="7"/>
        </w:numPr>
        <w:jc w:val="both"/>
      </w:pPr>
      <w:r>
        <w:rPr>
          <w:rStyle w:val="None"/>
          <w:lang w:val="en-US"/>
        </w:rPr>
        <w:t>c</w:t>
      </w:r>
      <w:proofErr w:type="spellStart"/>
      <w:r>
        <w:rPr>
          <w:rStyle w:val="None"/>
        </w:rPr>
        <w:t>амостраховка</w:t>
      </w:r>
      <w:proofErr w:type="spellEnd"/>
      <w:r>
        <w:rPr>
          <w:rStyle w:val="None"/>
        </w:rPr>
        <w:t xml:space="preserve"> из основной динамической веревки с маркировкой 1 или 1/2. Не допускается использовать в качестве </w:t>
      </w:r>
      <w:proofErr w:type="spellStart"/>
      <w:r>
        <w:rPr>
          <w:rStyle w:val="None"/>
        </w:rPr>
        <w:t>самостраховки</w:t>
      </w:r>
      <w:proofErr w:type="spellEnd"/>
      <w:r>
        <w:rPr>
          <w:rStyle w:val="None"/>
        </w:rPr>
        <w:t xml:space="preserve"> Клиф и </w:t>
      </w:r>
      <w:r>
        <w:rPr>
          <w:rStyle w:val="None"/>
          <w:lang w:val="fr-FR"/>
        </w:rPr>
        <w:t>Daisy Chain</w:t>
      </w:r>
      <w:r>
        <w:rPr>
          <w:rStyle w:val="None"/>
        </w:rPr>
        <w:t>;</w:t>
      </w:r>
    </w:p>
    <w:p w14:paraId="741B12BB" w14:textId="12578E91" w:rsidR="00F774C6" w:rsidRDefault="005D42F4" w:rsidP="00260402">
      <w:pPr>
        <w:pStyle w:val="BodyA"/>
        <w:numPr>
          <w:ilvl w:val="0"/>
          <w:numId w:val="7"/>
        </w:numPr>
        <w:jc w:val="both"/>
      </w:pPr>
      <w:r>
        <w:rPr>
          <w:rStyle w:val="NoneA"/>
        </w:rPr>
        <w:t>для прохождения</w:t>
      </w:r>
      <w:r w:rsidR="00E7594C">
        <w:rPr>
          <w:rStyle w:val="NoneA"/>
        </w:rPr>
        <w:t xml:space="preserve"> маршрутов</w:t>
      </w:r>
      <w:r>
        <w:rPr>
          <w:rStyle w:val="NoneA"/>
        </w:rPr>
        <w:t xml:space="preserve"> необходимо иметь две веревки с маркировкой 1 или 1/2;</w:t>
      </w:r>
    </w:p>
    <w:p w14:paraId="4DAA8DAA" w14:textId="3CC1B129" w:rsidR="00F774C6" w:rsidRDefault="005D42F4" w:rsidP="00260402">
      <w:pPr>
        <w:pStyle w:val="BodyA"/>
        <w:numPr>
          <w:ilvl w:val="0"/>
          <w:numId w:val="7"/>
        </w:numPr>
        <w:jc w:val="both"/>
      </w:pPr>
      <w:r>
        <w:rPr>
          <w:rStyle w:val="NoneA"/>
        </w:rPr>
        <w:lastRenderedPageBreak/>
        <w:t xml:space="preserve">GRIGRI возможно использовать исключительно на </w:t>
      </w:r>
      <w:r w:rsidR="00E7594C">
        <w:rPr>
          <w:rStyle w:val="NoneA"/>
        </w:rPr>
        <w:t>маршрутах</w:t>
      </w:r>
      <w:r>
        <w:rPr>
          <w:rStyle w:val="NoneA"/>
        </w:rPr>
        <w:t xml:space="preserve"> «движение с нижней страховкой свободным лазанием на спортивном маршруте», на всех остальных этапах использования GRIGRI запрещено;</w:t>
      </w:r>
    </w:p>
    <w:p w14:paraId="230984CE" w14:textId="1C648B35" w:rsidR="00F774C6" w:rsidRDefault="005D42F4" w:rsidP="00260402">
      <w:pPr>
        <w:pStyle w:val="BodyA"/>
        <w:ind w:left="283"/>
        <w:jc w:val="both"/>
      </w:pPr>
      <w:r>
        <w:rPr>
          <w:rStyle w:val="NoneA"/>
        </w:rPr>
        <w:t>9.2.</w:t>
      </w:r>
      <w:r w:rsidR="00597FD8">
        <w:rPr>
          <w:rStyle w:val="NoneA"/>
        </w:rPr>
        <w:t>8</w:t>
      </w:r>
      <w:r>
        <w:rPr>
          <w:rStyle w:val="NoneA"/>
        </w:rPr>
        <w:t xml:space="preserve">. Движение на </w:t>
      </w:r>
      <w:r w:rsidR="00E7594C">
        <w:rPr>
          <w:rStyle w:val="NoneA"/>
        </w:rPr>
        <w:t>маршруте</w:t>
      </w:r>
      <w:r>
        <w:rPr>
          <w:rStyle w:val="NoneA"/>
        </w:rPr>
        <w:t xml:space="preserve"> останавливается в следующих случаях:</w:t>
      </w:r>
    </w:p>
    <w:p w14:paraId="3F38A8B4" w14:textId="77777777" w:rsidR="00F774C6" w:rsidRDefault="005D42F4" w:rsidP="00260402">
      <w:pPr>
        <w:pStyle w:val="BodyA"/>
        <w:numPr>
          <w:ilvl w:val="0"/>
          <w:numId w:val="7"/>
        </w:numPr>
        <w:jc w:val="both"/>
      </w:pPr>
      <w:r>
        <w:rPr>
          <w:rStyle w:val="NoneA"/>
        </w:rPr>
        <w:t>превышение контрольного времени;</w:t>
      </w:r>
    </w:p>
    <w:p w14:paraId="7BACE15F" w14:textId="77777777" w:rsidR="00F774C6" w:rsidRDefault="005D42F4" w:rsidP="00260402">
      <w:pPr>
        <w:pStyle w:val="BodyA"/>
        <w:numPr>
          <w:ilvl w:val="0"/>
          <w:numId w:val="8"/>
        </w:numPr>
        <w:jc w:val="both"/>
      </w:pPr>
      <w:r>
        <w:rPr>
          <w:rStyle w:val="NoneA"/>
        </w:rPr>
        <w:t>использование (нагружение) судейской точки страховки;</w:t>
      </w:r>
    </w:p>
    <w:p w14:paraId="324EED80" w14:textId="77777777" w:rsidR="00F774C6" w:rsidRDefault="005D42F4" w:rsidP="00260402">
      <w:pPr>
        <w:pStyle w:val="BodyA"/>
        <w:numPr>
          <w:ilvl w:val="0"/>
          <w:numId w:val="8"/>
        </w:numPr>
        <w:jc w:val="both"/>
      </w:pPr>
      <w:r>
        <w:rPr>
          <w:rStyle w:val="None"/>
        </w:rPr>
        <w:t>пропуск судейской точки страховки (ноги участника выше судейской точки</w:t>
      </w:r>
      <w:r>
        <w:rPr>
          <w:rStyle w:val="None"/>
          <w:lang w:val="it-IT"/>
        </w:rPr>
        <w:t>);</w:t>
      </w:r>
    </w:p>
    <w:p w14:paraId="18FA283C" w14:textId="77777777" w:rsidR="00F774C6" w:rsidRDefault="005D42F4" w:rsidP="00260402">
      <w:pPr>
        <w:pStyle w:val="BodyA"/>
        <w:numPr>
          <w:ilvl w:val="0"/>
          <w:numId w:val="8"/>
        </w:numPr>
        <w:jc w:val="both"/>
      </w:pPr>
      <w:r>
        <w:rPr>
          <w:rStyle w:val="NoneA"/>
        </w:rPr>
        <w:t>расстояние между собственными точками страховки более 2-х метров;</w:t>
      </w:r>
    </w:p>
    <w:p w14:paraId="4FE64C61" w14:textId="77777777" w:rsidR="00F774C6" w:rsidRDefault="005D42F4" w:rsidP="00260402">
      <w:pPr>
        <w:pStyle w:val="BodyA"/>
        <w:numPr>
          <w:ilvl w:val="0"/>
          <w:numId w:val="8"/>
        </w:numPr>
        <w:jc w:val="both"/>
      </w:pPr>
      <w:r>
        <w:rPr>
          <w:rStyle w:val="NoneA"/>
        </w:rPr>
        <w:t>потеря каски;</w:t>
      </w:r>
    </w:p>
    <w:p w14:paraId="510D031F" w14:textId="77777777" w:rsidR="00F774C6" w:rsidRDefault="005D42F4" w:rsidP="00260402">
      <w:pPr>
        <w:pStyle w:val="BodyA"/>
        <w:numPr>
          <w:ilvl w:val="0"/>
          <w:numId w:val="8"/>
        </w:numPr>
        <w:jc w:val="both"/>
      </w:pPr>
      <w:r>
        <w:rPr>
          <w:rStyle w:val="NoneA"/>
        </w:rPr>
        <w:t xml:space="preserve">отсутствие (потеря) страховки или </w:t>
      </w:r>
      <w:proofErr w:type="spellStart"/>
      <w:r>
        <w:rPr>
          <w:rStyle w:val="NoneA"/>
        </w:rPr>
        <w:t>самостраховки</w:t>
      </w:r>
      <w:proofErr w:type="spellEnd"/>
      <w:r>
        <w:rPr>
          <w:rStyle w:val="NoneA"/>
        </w:rPr>
        <w:t xml:space="preserve">. У участника должна быть страховка, либо </w:t>
      </w:r>
      <w:proofErr w:type="spellStart"/>
      <w:r>
        <w:rPr>
          <w:rStyle w:val="NoneA"/>
        </w:rPr>
        <w:t>самостраховка</w:t>
      </w:r>
      <w:proofErr w:type="spellEnd"/>
      <w:r>
        <w:rPr>
          <w:rStyle w:val="NoneA"/>
        </w:rPr>
        <w:t>, либо 2 механических зажима без возможности упасть с фактором рывка больше 1 (</w:t>
      </w:r>
      <w:proofErr w:type="gramStart"/>
      <w:r>
        <w:rPr>
          <w:rStyle w:val="NoneA"/>
        </w:rPr>
        <w:t>т.е.</w:t>
      </w:r>
      <w:proofErr w:type="gramEnd"/>
      <w:r>
        <w:rPr>
          <w:rStyle w:val="NoneA"/>
        </w:rPr>
        <w:t xml:space="preserve"> запрещается точку крепления привязи зажима выносить выше зажима, считается потерей страховки), либо два схватывающих узла, либо спусковое устройство со схватывающим узлом;</w:t>
      </w:r>
    </w:p>
    <w:p w14:paraId="7B3DACF3" w14:textId="77777777" w:rsidR="00F774C6" w:rsidRDefault="005D42F4" w:rsidP="00260402">
      <w:pPr>
        <w:pStyle w:val="BodyA"/>
        <w:numPr>
          <w:ilvl w:val="0"/>
          <w:numId w:val="8"/>
        </w:numPr>
        <w:jc w:val="both"/>
      </w:pPr>
      <w:r>
        <w:rPr>
          <w:rStyle w:val="NoneA"/>
        </w:rPr>
        <w:t>не замуфтованные карабины в страховочной цепи;</w:t>
      </w:r>
    </w:p>
    <w:p w14:paraId="0820EDAD" w14:textId="58F00C2C" w:rsidR="00F774C6" w:rsidRDefault="005D42F4" w:rsidP="00260402">
      <w:pPr>
        <w:pStyle w:val="BodyA"/>
        <w:numPr>
          <w:ilvl w:val="0"/>
          <w:numId w:val="8"/>
        </w:numPr>
        <w:jc w:val="both"/>
      </w:pPr>
      <w:r>
        <w:rPr>
          <w:rStyle w:val="NoneA"/>
        </w:rPr>
        <w:t xml:space="preserve">отсутствие точки страховки в зоне при лазании </w:t>
      </w:r>
      <w:r w:rsidR="00E7594C">
        <w:rPr>
          <w:rStyle w:val="NoneA"/>
        </w:rPr>
        <w:t>маршрутов</w:t>
      </w:r>
      <w:r>
        <w:rPr>
          <w:rStyle w:val="NoneA"/>
        </w:rPr>
        <w:t xml:space="preserve"> ТРЭД;</w:t>
      </w:r>
    </w:p>
    <w:p w14:paraId="724AC203" w14:textId="77777777" w:rsidR="00F774C6" w:rsidRDefault="005D42F4" w:rsidP="00260402">
      <w:pPr>
        <w:pStyle w:val="BodyA"/>
        <w:numPr>
          <w:ilvl w:val="0"/>
          <w:numId w:val="8"/>
        </w:numPr>
        <w:jc w:val="both"/>
      </w:pPr>
      <w:r>
        <w:rPr>
          <w:rStyle w:val="NoneA"/>
        </w:rPr>
        <w:t>неправильная страховка: неправильно завязанные узлы, отсутствие узла на конце веревки, неправильно надетая беседка, неправильно встегнутое страховочное устройство, неправильно прощелкнутые оттяжки, слишком большой провис веревки, отсутствие фиксации веревки ниже страховочного устройства, даже если это GRIGRI;</w:t>
      </w:r>
    </w:p>
    <w:p w14:paraId="3901E7D3" w14:textId="7B4CE05D" w:rsidR="00F774C6" w:rsidRDefault="005D42F4" w:rsidP="00260402">
      <w:pPr>
        <w:pStyle w:val="BodyA"/>
        <w:numPr>
          <w:ilvl w:val="0"/>
          <w:numId w:val="8"/>
        </w:numPr>
        <w:jc w:val="both"/>
      </w:pPr>
      <w:r>
        <w:rPr>
          <w:rStyle w:val="NoneA"/>
        </w:rPr>
        <w:t xml:space="preserve">не выполнение команды судьи приводит к окончанию попытки на </w:t>
      </w:r>
      <w:r w:rsidR="00E7594C">
        <w:rPr>
          <w:rStyle w:val="NoneA"/>
        </w:rPr>
        <w:t>маршруте</w:t>
      </w:r>
      <w:r>
        <w:rPr>
          <w:rStyle w:val="NoneA"/>
        </w:rPr>
        <w:t>;</w:t>
      </w:r>
    </w:p>
    <w:p w14:paraId="19275183" w14:textId="77777777" w:rsidR="00F774C6" w:rsidRDefault="005D42F4" w:rsidP="00260402">
      <w:pPr>
        <w:pStyle w:val="BodyA"/>
        <w:numPr>
          <w:ilvl w:val="0"/>
          <w:numId w:val="8"/>
        </w:numPr>
        <w:jc w:val="both"/>
      </w:pPr>
      <w:r>
        <w:rPr>
          <w:rStyle w:val="NoneA"/>
        </w:rPr>
        <w:t>повторное невыполнение команды судьи приводит к дисквалификации.</w:t>
      </w:r>
    </w:p>
    <w:p w14:paraId="023B568B" w14:textId="77777777" w:rsidR="00F774C6" w:rsidRDefault="005D42F4" w:rsidP="00260402">
      <w:pPr>
        <w:pStyle w:val="BodyA"/>
        <w:ind w:left="283"/>
        <w:jc w:val="both"/>
      </w:pPr>
      <w:r>
        <w:rPr>
          <w:rStyle w:val="None"/>
        </w:rPr>
        <w:t xml:space="preserve">9.4. Снаряжение участников должно иметь маркировку, подтверждающую соответствие одному из стандартов, принятых международными организациями: СЕ, ЕАС, </w:t>
      </w:r>
      <w:r>
        <w:rPr>
          <w:rStyle w:val="None"/>
          <w:lang w:val="en-US"/>
        </w:rPr>
        <w:t>UIAA</w:t>
      </w:r>
      <w:r>
        <w:rPr>
          <w:rStyle w:val="None"/>
        </w:rPr>
        <w:t>. Контролируется соответствие снаряжения и экипировки выпускающим тренером и участниками команды.</w:t>
      </w:r>
    </w:p>
    <w:p w14:paraId="3973CA05" w14:textId="68160ED2" w:rsidR="00F774C6" w:rsidRPr="00F07F20" w:rsidRDefault="005D42F4" w:rsidP="00260402">
      <w:pPr>
        <w:pStyle w:val="BodyA"/>
        <w:ind w:left="283"/>
        <w:jc w:val="both"/>
        <w:rPr>
          <w:rStyle w:val="None"/>
          <w:b/>
          <w:bCs/>
        </w:rPr>
      </w:pPr>
      <w:r>
        <w:rPr>
          <w:rStyle w:val="NoneA"/>
        </w:rPr>
        <w:t>9.5.</w:t>
      </w:r>
      <w:r>
        <w:rPr>
          <w:rStyle w:val="None"/>
          <w:b/>
          <w:bCs/>
        </w:rPr>
        <w:t xml:space="preserve"> </w:t>
      </w:r>
      <w:r w:rsidRPr="00F07F20">
        <w:rPr>
          <w:rStyle w:val="None"/>
          <w:b/>
          <w:bCs/>
        </w:rPr>
        <w:t xml:space="preserve">При </w:t>
      </w:r>
      <w:r w:rsidRPr="00F07F20">
        <w:rPr>
          <w:rStyle w:val="None"/>
          <w:b/>
          <w:bCs/>
          <w:shd w:val="clear" w:color="auto" w:fill="FFFF00"/>
        </w:rPr>
        <w:t xml:space="preserve">прохождении </w:t>
      </w:r>
      <w:r w:rsidR="00597FD8" w:rsidRPr="00F07F20">
        <w:rPr>
          <w:rStyle w:val="None"/>
          <w:b/>
          <w:bCs/>
          <w:shd w:val="clear" w:color="auto" w:fill="FFFF00"/>
        </w:rPr>
        <w:t>маршрутов</w:t>
      </w:r>
      <w:r w:rsidRPr="00F07F20">
        <w:rPr>
          <w:rStyle w:val="None"/>
          <w:b/>
          <w:bCs/>
        </w:rPr>
        <w:t xml:space="preserve"> обязательна страховка динамической верёвкой маркировка 1 или 2 веревки с маркировкой 1/2, </w:t>
      </w:r>
      <w:proofErr w:type="spellStart"/>
      <w:r w:rsidRPr="00F07F20">
        <w:rPr>
          <w:rStyle w:val="None"/>
          <w:b/>
          <w:bCs/>
        </w:rPr>
        <w:t>даблл</w:t>
      </w:r>
      <w:proofErr w:type="spellEnd"/>
      <w:r w:rsidRPr="00F07F20">
        <w:rPr>
          <w:rStyle w:val="None"/>
          <w:b/>
          <w:bCs/>
        </w:rPr>
        <w:t>.</w:t>
      </w:r>
    </w:p>
    <w:p w14:paraId="2A19EC26" w14:textId="31897F67" w:rsidR="00F774C6" w:rsidRPr="00F07F20" w:rsidRDefault="005D42F4" w:rsidP="00260402">
      <w:pPr>
        <w:pStyle w:val="BodyA"/>
        <w:ind w:left="283"/>
        <w:jc w:val="both"/>
      </w:pPr>
      <w:r w:rsidRPr="00F07F20">
        <w:rPr>
          <w:rStyle w:val="NoneA"/>
        </w:rPr>
        <w:t xml:space="preserve">9.6. Все </w:t>
      </w:r>
      <w:r w:rsidR="00597FD8" w:rsidRPr="00F07F20">
        <w:rPr>
          <w:rStyle w:val="None"/>
          <w:shd w:val="clear" w:color="auto" w:fill="FFFF00"/>
        </w:rPr>
        <w:t>маршруты</w:t>
      </w:r>
      <w:r w:rsidRPr="00F07F20">
        <w:rPr>
          <w:rStyle w:val="NoneA"/>
        </w:rPr>
        <w:t xml:space="preserve"> проходятся в касках.</w:t>
      </w:r>
    </w:p>
    <w:p w14:paraId="547E8857" w14:textId="7E719D0D" w:rsidR="00F774C6" w:rsidRDefault="005D42F4" w:rsidP="00260402">
      <w:pPr>
        <w:pStyle w:val="BodyA"/>
        <w:ind w:left="283"/>
        <w:jc w:val="both"/>
        <w:rPr>
          <w:rStyle w:val="NoneA"/>
        </w:rPr>
      </w:pPr>
      <w:r w:rsidRPr="00F07F20">
        <w:rPr>
          <w:rStyle w:val="NoneA"/>
        </w:rPr>
        <w:t xml:space="preserve">9.7. При </w:t>
      </w:r>
      <w:r w:rsidRPr="00F07F20">
        <w:rPr>
          <w:rStyle w:val="None"/>
          <w:shd w:val="clear" w:color="auto" w:fill="FFFF00"/>
        </w:rPr>
        <w:t xml:space="preserve">прохождении </w:t>
      </w:r>
      <w:r w:rsidR="00597FD8" w:rsidRPr="00F07F20">
        <w:rPr>
          <w:rStyle w:val="None"/>
          <w:shd w:val="clear" w:color="auto" w:fill="FFFF00"/>
        </w:rPr>
        <w:t>маршрутов</w:t>
      </w:r>
      <w:r w:rsidRPr="00F07F20">
        <w:rPr>
          <w:rStyle w:val="NoneA"/>
        </w:rPr>
        <w:t xml:space="preserve"> обязательно наличие аптечки первой помощи у команды и мобильного телефона у каждого</w:t>
      </w:r>
      <w:r>
        <w:rPr>
          <w:rStyle w:val="NoneA"/>
        </w:rPr>
        <w:t xml:space="preserve"> из участников.</w:t>
      </w:r>
    </w:p>
    <w:p w14:paraId="67A2F927" w14:textId="77777777" w:rsidR="00E7594C" w:rsidRDefault="00E7594C" w:rsidP="00E7594C">
      <w:pPr>
        <w:pStyle w:val="BodyA"/>
        <w:ind w:left="283"/>
      </w:pPr>
    </w:p>
    <w:p w14:paraId="154163B9" w14:textId="77777777" w:rsidR="00F774C6" w:rsidRDefault="005D42F4">
      <w:pPr>
        <w:pStyle w:val="Heading"/>
      </w:pPr>
      <w:r>
        <w:rPr>
          <w:rStyle w:val="NoneA"/>
          <w:rFonts w:eastAsia="Arial Unicode MS" w:cs="Arial Unicode MS"/>
        </w:rPr>
        <w:t>10. Условия подведения итогов.</w:t>
      </w:r>
    </w:p>
    <w:p w14:paraId="089B7C30" w14:textId="77777777" w:rsidR="00F774C6" w:rsidRDefault="00F774C6">
      <w:pPr>
        <w:pStyle w:val="BodyA"/>
      </w:pPr>
    </w:p>
    <w:p w14:paraId="76F04685" w14:textId="6725C2DC" w:rsidR="00F774C6" w:rsidRDefault="005D42F4" w:rsidP="00260402">
      <w:pPr>
        <w:pStyle w:val="BodyA"/>
        <w:jc w:val="both"/>
      </w:pPr>
      <w:r>
        <w:rPr>
          <w:rStyle w:val="NoneA"/>
        </w:rPr>
        <w:t xml:space="preserve">10.1. </w:t>
      </w:r>
      <w:r w:rsidR="00597FD8" w:rsidRPr="00A414DB">
        <w:rPr>
          <w:rStyle w:val="None"/>
          <w:shd w:val="clear" w:color="auto" w:fill="FFFF00"/>
        </w:rPr>
        <w:t>Маршрут</w:t>
      </w:r>
      <w:r>
        <w:rPr>
          <w:rStyle w:val="NoneA"/>
        </w:rPr>
        <w:t xml:space="preserve"> считается пройден</w:t>
      </w:r>
      <w:r w:rsidR="00260402">
        <w:rPr>
          <w:rStyle w:val="NoneA"/>
        </w:rPr>
        <w:t>ным</w:t>
      </w:r>
      <w:r w:rsidR="00A414DB">
        <w:rPr>
          <w:rStyle w:val="NoneA"/>
        </w:rPr>
        <w:t xml:space="preserve"> участником</w:t>
      </w:r>
      <w:r>
        <w:rPr>
          <w:rStyle w:val="NoneA"/>
        </w:rPr>
        <w:t>, если</w:t>
      </w:r>
      <w:r w:rsidR="00E04B93">
        <w:rPr>
          <w:rStyle w:val="NoneA"/>
        </w:rPr>
        <w:t xml:space="preserve"> </w:t>
      </w:r>
      <w:r>
        <w:rPr>
          <w:rStyle w:val="NoneA"/>
        </w:rPr>
        <w:t xml:space="preserve">участник </w:t>
      </w:r>
      <w:r w:rsidR="009C5467">
        <w:rPr>
          <w:rStyle w:val="NoneA"/>
        </w:rPr>
        <w:t>команды</w:t>
      </w:r>
      <w:r>
        <w:rPr>
          <w:rStyle w:val="NoneA"/>
        </w:rPr>
        <w:t xml:space="preserve"> </w:t>
      </w:r>
      <w:r w:rsidR="00597FD8">
        <w:rPr>
          <w:rStyle w:val="NoneA"/>
        </w:rPr>
        <w:t>выполнил задачу на маршруте</w:t>
      </w:r>
      <w:r w:rsidR="00E04B93">
        <w:rPr>
          <w:rStyle w:val="NoneA"/>
        </w:rPr>
        <w:t>.</w:t>
      </w:r>
    </w:p>
    <w:p w14:paraId="1D00185F" w14:textId="1CBD164F" w:rsidR="00F774C6" w:rsidRDefault="005D42F4" w:rsidP="00260402">
      <w:pPr>
        <w:pStyle w:val="BodyA"/>
        <w:jc w:val="both"/>
      </w:pPr>
      <w:r>
        <w:rPr>
          <w:rStyle w:val="NoneA"/>
        </w:rPr>
        <w:t xml:space="preserve">10.2. </w:t>
      </w:r>
      <w:r w:rsidR="00597FD8">
        <w:rPr>
          <w:rStyle w:val="NoneA"/>
        </w:rPr>
        <w:t>Каждый пройденный маршрут приносит участнику команды определенное количество баллов</w:t>
      </w:r>
      <w:r>
        <w:rPr>
          <w:rStyle w:val="NoneA"/>
        </w:rPr>
        <w:t xml:space="preserve">. </w:t>
      </w:r>
    </w:p>
    <w:p w14:paraId="27B3B09B" w14:textId="147A25A0" w:rsidR="00F774C6" w:rsidRDefault="005D42F4" w:rsidP="00260402">
      <w:pPr>
        <w:pStyle w:val="BodyA"/>
        <w:jc w:val="both"/>
      </w:pPr>
      <w:r>
        <w:rPr>
          <w:rStyle w:val="NoneA"/>
        </w:rPr>
        <w:t>10.</w:t>
      </w:r>
      <w:r w:rsidR="00E04B93">
        <w:rPr>
          <w:rStyle w:val="NoneA"/>
        </w:rPr>
        <w:t>3</w:t>
      </w:r>
      <w:r>
        <w:rPr>
          <w:rStyle w:val="NoneA"/>
        </w:rPr>
        <w:t xml:space="preserve">. </w:t>
      </w:r>
      <w:r w:rsidR="00597FD8">
        <w:rPr>
          <w:rStyle w:val="NoneA"/>
        </w:rPr>
        <w:t>Количество балов за маршрут</w:t>
      </w:r>
      <w:r>
        <w:rPr>
          <w:rStyle w:val="NoneA"/>
        </w:rPr>
        <w:t xml:space="preserve"> утверждаются на заседании судейской коллегии Мероприятия совместно с представителями команд 2 </w:t>
      </w:r>
      <w:r w:rsidR="00864190">
        <w:rPr>
          <w:rStyle w:val="NoneA"/>
        </w:rPr>
        <w:t>октября</w:t>
      </w:r>
      <w:r>
        <w:rPr>
          <w:rStyle w:val="NoneA"/>
        </w:rPr>
        <w:t>.</w:t>
      </w:r>
    </w:p>
    <w:p w14:paraId="02F7FEC3" w14:textId="54364DD1" w:rsidR="00F774C6" w:rsidRPr="004E1ABB" w:rsidRDefault="005D42F4" w:rsidP="00260402">
      <w:pPr>
        <w:pStyle w:val="BodyA"/>
        <w:jc w:val="both"/>
        <w:rPr>
          <w:rStyle w:val="None"/>
          <w:shd w:val="clear" w:color="auto" w:fill="FFFF00"/>
        </w:rPr>
      </w:pPr>
      <w:r>
        <w:rPr>
          <w:rStyle w:val="NoneA"/>
        </w:rPr>
        <w:t>10.</w:t>
      </w:r>
      <w:r w:rsidR="00E04B93">
        <w:rPr>
          <w:rStyle w:val="NoneA"/>
        </w:rPr>
        <w:t>4</w:t>
      </w:r>
      <w:r>
        <w:rPr>
          <w:rStyle w:val="NoneA"/>
        </w:rPr>
        <w:t xml:space="preserve">. Итог подсчитывается по сумме баллов, </w:t>
      </w:r>
      <w:r w:rsidRPr="004E1ABB">
        <w:rPr>
          <w:rStyle w:val="None"/>
          <w:shd w:val="clear" w:color="auto" w:fill="FFFF00"/>
        </w:rPr>
        <w:t xml:space="preserve">набранных </w:t>
      </w:r>
      <w:r w:rsidR="00E04B93" w:rsidRPr="004E1ABB">
        <w:rPr>
          <w:rStyle w:val="None"/>
          <w:shd w:val="clear" w:color="auto" w:fill="FFFF00"/>
        </w:rPr>
        <w:t xml:space="preserve">участниками </w:t>
      </w:r>
      <w:r w:rsidR="00597FD8" w:rsidRPr="004E1ABB">
        <w:rPr>
          <w:rStyle w:val="None"/>
          <w:shd w:val="clear" w:color="auto" w:fill="FFFF00"/>
        </w:rPr>
        <w:t>команд</w:t>
      </w:r>
      <w:r w:rsidR="00E04B93" w:rsidRPr="004E1ABB">
        <w:rPr>
          <w:rStyle w:val="None"/>
          <w:shd w:val="clear" w:color="auto" w:fill="FFFF00"/>
        </w:rPr>
        <w:t>ы</w:t>
      </w:r>
      <w:r w:rsidR="00597FD8" w:rsidRPr="004E1ABB">
        <w:rPr>
          <w:rStyle w:val="None"/>
          <w:shd w:val="clear" w:color="auto" w:fill="FFFF00"/>
        </w:rPr>
        <w:t xml:space="preserve"> </w:t>
      </w:r>
      <w:r w:rsidRPr="004E1ABB">
        <w:rPr>
          <w:rStyle w:val="None"/>
          <w:shd w:val="clear" w:color="auto" w:fill="FFFF00"/>
        </w:rPr>
        <w:t xml:space="preserve">при прохождении </w:t>
      </w:r>
      <w:r w:rsidR="00597FD8" w:rsidRPr="004E1ABB">
        <w:rPr>
          <w:rStyle w:val="None"/>
          <w:shd w:val="clear" w:color="auto" w:fill="FFFF00"/>
        </w:rPr>
        <w:t>маршрутов</w:t>
      </w:r>
      <w:r w:rsidR="00E7594C" w:rsidRPr="004E1ABB">
        <w:rPr>
          <w:rStyle w:val="None"/>
          <w:shd w:val="clear" w:color="auto" w:fill="FFFF00"/>
        </w:rPr>
        <w:t>.</w:t>
      </w:r>
    </w:p>
    <w:p w14:paraId="73D9FA3D" w14:textId="13AD006F" w:rsidR="00E7594C" w:rsidRPr="004E1ABB" w:rsidRDefault="00E7594C" w:rsidP="00260402">
      <w:pPr>
        <w:pStyle w:val="BodyA"/>
        <w:jc w:val="both"/>
        <w:rPr>
          <w:rStyle w:val="None"/>
          <w:shd w:val="clear" w:color="auto" w:fill="FFFF00"/>
        </w:rPr>
      </w:pPr>
      <w:r w:rsidRPr="004E1ABB">
        <w:rPr>
          <w:rStyle w:val="None"/>
          <w:shd w:val="clear" w:color="auto" w:fill="FFFF00"/>
        </w:rPr>
        <w:t>10.</w:t>
      </w:r>
      <w:r w:rsidR="00E04B93" w:rsidRPr="004E1ABB">
        <w:rPr>
          <w:rStyle w:val="None"/>
          <w:shd w:val="clear" w:color="auto" w:fill="FFFF00"/>
        </w:rPr>
        <w:t>4</w:t>
      </w:r>
      <w:r w:rsidRPr="004E1ABB">
        <w:rPr>
          <w:rStyle w:val="None"/>
          <w:shd w:val="clear" w:color="auto" w:fill="FFFF00"/>
        </w:rPr>
        <w:t>.1 При равном итоговом количестве баллов у команд учитывается количество попыток.</w:t>
      </w:r>
    </w:p>
    <w:p w14:paraId="47077533" w14:textId="0A7A092B" w:rsidR="00E7594C" w:rsidRDefault="009E7B74" w:rsidP="00260402">
      <w:pPr>
        <w:pStyle w:val="BodyA"/>
        <w:jc w:val="both"/>
        <w:rPr>
          <w:rStyle w:val="None"/>
          <w:shd w:val="clear" w:color="auto" w:fill="FFFF00"/>
        </w:rPr>
      </w:pPr>
      <w:r w:rsidRPr="004E1ABB">
        <w:rPr>
          <w:rStyle w:val="None"/>
          <w:shd w:val="clear" w:color="auto" w:fill="FFFF00"/>
        </w:rPr>
        <w:t>По решению Главного Судьи может быть назначен суперфинал.</w:t>
      </w:r>
    </w:p>
    <w:p w14:paraId="06BE7424" w14:textId="77777777" w:rsidR="009E7B74" w:rsidRDefault="009E7B74" w:rsidP="00260402">
      <w:pPr>
        <w:pStyle w:val="BodyA"/>
        <w:jc w:val="both"/>
      </w:pPr>
    </w:p>
    <w:p w14:paraId="7EF53456" w14:textId="77777777" w:rsidR="00F774C6" w:rsidRDefault="005D42F4">
      <w:pPr>
        <w:pStyle w:val="Heading"/>
      </w:pPr>
      <w:r>
        <w:rPr>
          <w:rStyle w:val="NoneA"/>
          <w:rFonts w:eastAsia="Arial Unicode MS" w:cs="Arial Unicode MS"/>
        </w:rPr>
        <w:t>11. Награждение</w:t>
      </w:r>
    </w:p>
    <w:p w14:paraId="1FE5BB9C" w14:textId="77777777" w:rsidR="00F774C6" w:rsidRDefault="00F774C6">
      <w:pPr>
        <w:pStyle w:val="BodyA"/>
      </w:pPr>
    </w:p>
    <w:p w14:paraId="4B5B1D86" w14:textId="7BEF940F" w:rsidR="00F774C6" w:rsidRDefault="005D42F4" w:rsidP="00260402">
      <w:pPr>
        <w:pStyle w:val="BodyA"/>
        <w:jc w:val="both"/>
      </w:pPr>
      <w:r>
        <w:rPr>
          <w:rStyle w:val="NoneA"/>
        </w:rPr>
        <w:t xml:space="preserve">11.1. Подводятся раздельно итоги женских и мужских </w:t>
      </w:r>
      <w:r w:rsidR="00A414DB">
        <w:rPr>
          <w:rStyle w:val="NoneA"/>
        </w:rPr>
        <w:t>команд</w:t>
      </w:r>
      <w:r>
        <w:rPr>
          <w:rStyle w:val="NoneA"/>
        </w:rPr>
        <w:t>.</w:t>
      </w:r>
    </w:p>
    <w:p w14:paraId="01886CF5" w14:textId="63D48D5C" w:rsidR="00F774C6" w:rsidRDefault="005D42F4" w:rsidP="00260402">
      <w:pPr>
        <w:pStyle w:val="BodyA"/>
        <w:jc w:val="both"/>
      </w:pPr>
      <w:r>
        <w:rPr>
          <w:rStyle w:val="NoneA"/>
        </w:rPr>
        <w:t xml:space="preserve">11.2. Награждаются </w:t>
      </w:r>
      <w:r w:rsidR="00A414DB">
        <w:rPr>
          <w:rStyle w:val="NoneA"/>
        </w:rPr>
        <w:t>команды</w:t>
      </w:r>
      <w:r>
        <w:rPr>
          <w:rStyle w:val="NoneA"/>
        </w:rPr>
        <w:t>, набравшие по сумме результатов наибольшее количество баллов.</w:t>
      </w:r>
    </w:p>
    <w:p w14:paraId="69C8AD39" w14:textId="77777777" w:rsidR="00F774C6" w:rsidRDefault="005D42F4" w:rsidP="00260402">
      <w:pPr>
        <w:pStyle w:val="BodyA"/>
        <w:jc w:val="both"/>
      </w:pPr>
      <w:r>
        <w:rPr>
          <w:rStyle w:val="NoneA"/>
        </w:rPr>
        <w:t xml:space="preserve">11.3. Призеры Мероприятия награждаются грамотами и медалями. </w:t>
      </w:r>
    </w:p>
    <w:p w14:paraId="52AA42B7" w14:textId="061DCC8B" w:rsidR="00F774C6" w:rsidRDefault="005D42F4" w:rsidP="00260402">
      <w:pPr>
        <w:pStyle w:val="BodyA"/>
        <w:jc w:val="both"/>
      </w:pPr>
      <w:r>
        <w:rPr>
          <w:rStyle w:val="NoneA"/>
        </w:rPr>
        <w:t xml:space="preserve">11.4. При награждении участников Мероприятия организаторы оставляют за собой право вручение специальных </w:t>
      </w:r>
      <w:r w:rsidR="00C83EC0" w:rsidRPr="001D65C2">
        <w:rPr>
          <w:rStyle w:val="NoneA"/>
          <w:highlight w:val="yellow"/>
        </w:rPr>
        <w:t>поощрительных призов</w:t>
      </w:r>
      <w:r>
        <w:rPr>
          <w:rStyle w:val="NoneA"/>
        </w:rPr>
        <w:t xml:space="preserve"> участникам соревнований. </w:t>
      </w:r>
    </w:p>
    <w:p w14:paraId="68CE5812" w14:textId="77777777" w:rsidR="00F774C6" w:rsidRDefault="00F774C6" w:rsidP="00260402">
      <w:pPr>
        <w:pStyle w:val="BodyA"/>
        <w:jc w:val="both"/>
      </w:pPr>
    </w:p>
    <w:p w14:paraId="4F159277" w14:textId="77777777" w:rsidR="00F774C6" w:rsidRDefault="005D42F4" w:rsidP="00260402">
      <w:pPr>
        <w:pStyle w:val="BodyA"/>
        <w:jc w:val="both"/>
        <w:rPr>
          <w:rStyle w:val="None"/>
          <w:b/>
          <w:bCs/>
          <w:sz w:val="28"/>
          <w:szCs w:val="28"/>
        </w:rPr>
      </w:pPr>
      <w:r>
        <w:rPr>
          <w:rStyle w:val="None"/>
          <w:b/>
          <w:bCs/>
          <w:sz w:val="28"/>
          <w:szCs w:val="28"/>
        </w:rPr>
        <w:t>Решения по вопросам, не оговоренным в данном Регламенте, принимаются Главным судьей. с учетом обсуждения этих вопросов с представителями команд на общем собрании. </w:t>
      </w:r>
    </w:p>
    <w:p w14:paraId="09A0B69A" w14:textId="77777777" w:rsidR="00F774C6" w:rsidRDefault="005D42F4" w:rsidP="00260402">
      <w:pPr>
        <w:pStyle w:val="BodyA"/>
        <w:jc w:val="both"/>
      </w:pPr>
      <w:r>
        <w:rPr>
          <w:rStyle w:val="None"/>
          <w:b/>
          <w:bCs/>
          <w:sz w:val="28"/>
          <w:szCs w:val="28"/>
        </w:rPr>
        <w:t xml:space="preserve">      В целях обеспечения безопасности судейская коллегия имеет право принимать необходимые изменения в настоящем регламенте.</w:t>
      </w:r>
    </w:p>
    <w:sectPr w:rsidR="00F774C6">
      <w:headerReference w:type="default" r:id="rId14"/>
      <w:footerReference w:type="default" r:id="rId15"/>
      <w:headerReference w:type="first" r:id="rId16"/>
      <w:footerReference w:type="first" r:id="rId17"/>
      <w:pgSz w:w="11900" w:h="16840"/>
      <w:pgMar w:top="720" w:right="1080" w:bottom="720" w:left="1080"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3B156" w14:textId="77777777" w:rsidR="00EB1B63" w:rsidRDefault="00EB1B63">
      <w:r>
        <w:separator/>
      </w:r>
    </w:p>
  </w:endnote>
  <w:endnote w:type="continuationSeparator" w:id="0">
    <w:p w14:paraId="4DADB53C" w14:textId="77777777" w:rsidR="00EB1B63" w:rsidRDefault="00EB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2BB8" w14:textId="77777777" w:rsidR="00F774C6" w:rsidRDefault="00F774C6">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983F" w14:textId="77777777" w:rsidR="00F774C6" w:rsidRDefault="00F774C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816FB" w14:textId="77777777" w:rsidR="00EB1B63" w:rsidRDefault="00EB1B63">
      <w:r>
        <w:separator/>
      </w:r>
    </w:p>
  </w:footnote>
  <w:footnote w:type="continuationSeparator" w:id="0">
    <w:p w14:paraId="46C39B5D" w14:textId="77777777" w:rsidR="00EB1B63" w:rsidRDefault="00EB1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C137" w14:textId="77777777" w:rsidR="00F774C6" w:rsidRDefault="005D42F4">
    <w:pPr>
      <w:pStyle w:val="HeaderFoote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754E30">
      <w:rPr>
        <w:rFonts w:ascii="Times New Roman" w:hAnsi="Times New Roman"/>
        <w:noProof/>
      </w:rPr>
      <w:t>2</w:t>
    </w:r>
    <w:r>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30B2" w14:textId="77777777" w:rsidR="00F774C6" w:rsidRDefault="00F774C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2300"/>
    <w:multiLevelType w:val="hybridMultilevel"/>
    <w:tmpl w:val="803E631A"/>
    <w:numStyleLink w:val="Bullets"/>
  </w:abstractNum>
  <w:abstractNum w:abstractNumId="1" w15:restartNumberingAfterBreak="0">
    <w:nsid w:val="26B10950"/>
    <w:multiLevelType w:val="hybridMultilevel"/>
    <w:tmpl w:val="500AF322"/>
    <w:numStyleLink w:val="ImportedStyle1"/>
  </w:abstractNum>
  <w:abstractNum w:abstractNumId="2" w15:restartNumberingAfterBreak="0">
    <w:nsid w:val="27F64647"/>
    <w:multiLevelType w:val="hybridMultilevel"/>
    <w:tmpl w:val="8B6C547A"/>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 w15:restartNumberingAfterBreak="0">
    <w:nsid w:val="463949DD"/>
    <w:multiLevelType w:val="hybridMultilevel"/>
    <w:tmpl w:val="BD80787E"/>
    <w:lvl w:ilvl="0" w:tplc="04190003">
      <w:start w:val="1"/>
      <w:numFmt w:val="bullet"/>
      <w:lvlText w:val="o"/>
      <w:lvlJc w:val="left"/>
      <w:pPr>
        <w:ind w:left="1003" w:hanging="360"/>
      </w:pPr>
      <w:rPr>
        <w:rFonts w:ascii="Courier New" w:hAnsi="Courier New" w:cs="Courier New"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15:restartNumberingAfterBreak="0">
    <w:nsid w:val="4ACC30C3"/>
    <w:multiLevelType w:val="hybridMultilevel"/>
    <w:tmpl w:val="BA04DBFE"/>
    <w:styleLink w:val="ImportedStyle2"/>
    <w:lvl w:ilvl="0" w:tplc="1EEA7C80">
      <w:start w:val="1"/>
      <w:numFmt w:val="bullet"/>
      <w:lvlText w:val="-"/>
      <w:lvlJc w:val="left"/>
      <w:pPr>
        <w:tabs>
          <w:tab w:val="num" w:pos="1323"/>
        </w:tabs>
        <w:ind w:left="1040" w:firstLine="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FDE1876">
      <w:start w:val="1"/>
      <w:numFmt w:val="bullet"/>
      <w:lvlText w:val="-"/>
      <w:lvlJc w:val="left"/>
      <w:pPr>
        <w:tabs>
          <w:tab w:val="num" w:pos="1192"/>
          <w:tab w:val="left" w:pos="1323"/>
        </w:tabs>
        <w:ind w:left="909" w:firstLine="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0EA631E">
      <w:start w:val="1"/>
      <w:numFmt w:val="bullet"/>
      <w:lvlText w:val="-"/>
      <w:lvlJc w:val="left"/>
      <w:pPr>
        <w:tabs>
          <w:tab w:val="left" w:pos="1323"/>
          <w:tab w:val="num" w:pos="1912"/>
        </w:tabs>
        <w:ind w:left="1629" w:firstLine="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16E407C">
      <w:start w:val="1"/>
      <w:numFmt w:val="bullet"/>
      <w:lvlText w:val="-"/>
      <w:lvlJc w:val="left"/>
      <w:pPr>
        <w:tabs>
          <w:tab w:val="left" w:pos="1323"/>
          <w:tab w:val="num" w:pos="2632"/>
        </w:tabs>
        <w:ind w:left="2349" w:firstLine="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752FDF2">
      <w:start w:val="1"/>
      <w:numFmt w:val="bullet"/>
      <w:lvlText w:val="-"/>
      <w:lvlJc w:val="left"/>
      <w:pPr>
        <w:tabs>
          <w:tab w:val="left" w:pos="1323"/>
          <w:tab w:val="num" w:pos="3352"/>
        </w:tabs>
        <w:ind w:left="3069" w:firstLine="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1020016">
      <w:start w:val="1"/>
      <w:numFmt w:val="bullet"/>
      <w:lvlText w:val="-"/>
      <w:lvlJc w:val="left"/>
      <w:pPr>
        <w:tabs>
          <w:tab w:val="left" w:pos="1323"/>
          <w:tab w:val="num" w:pos="4072"/>
        </w:tabs>
        <w:ind w:left="3789" w:firstLine="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0520D9C">
      <w:start w:val="1"/>
      <w:numFmt w:val="bullet"/>
      <w:lvlText w:val="-"/>
      <w:lvlJc w:val="left"/>
      <w:pPr>
        <w:tabs>
          <w:tab w:val="left" w:pos="1323"/>
          <w:tab w:val="num" w:pos="4792"/>
        </w:tabs>
        <w:ind w:left="4509" w:firstLine="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7B4E856">
      <w:start w:val="1"/>
      <w:numFmt w:val="bullet"/>
      <w:lvlText w:val="-"/>
      <w:lvlJc w:val="left"/>
      <w:pPr>
        <w:tabs>
          <w:tab w:val="left" w:pos="1323"/>
          <w:tab w:val="num" w:pos="5512"/>
        </w:tabs>
        <w:ind w:left="5229" w:firstLine="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23CF052">
      <w:start w:val="1"/>
      <w:numFmt w:val="bullet"/>
      <w:lvlText w:val="-"/>
      <w:lvlJc w:val="left"/>
      <w:pPr>
        <w:tabs>
          <w:tab w:val="left" w:pos="1323"/>
          <w:tab w:val="num" w:pos="6232"/>
        </w:tabs>
        <w:ind w:left="5949" w:firstLine="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5AAD7596"/>
    <w:multiLevelType w:val="hybridMultilevel"/>
    <w:tmpl w:val="803E631A"/>
    <w:styleLink w:val="Bullets"/>
    <w:lvl w:ilvl="0" w:tplc="749E3FF0">
      <w:start w:val="1"/>
      <w:numFmt w:val="bullet"/>
      <w:lvlText w:val="-"/>
      <w:lvlJc w:val="left"/>
      <w:pPr>
        <w:tabs>
          <w:tab w:val="num" w:pos="567"/>
        </w:tabs>
        <w:ind w:left="284" w:hanging="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0C498C4">
      <w:start w:val="1"/>
      <w:numFmt w:val="bullet"/>
      <w:lvlText w:val="•"/>
      <w:lvlJc w:val="left"/>
      <w:pPr>
        <w:tabs>
          <w:tab w:val="left" w:pos="567"/>
          <w:tab w:val="num" w:pos="1072"/>
        </w:tabs>
        <w:ind w:left="789" w:firstLine="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A5086A4">
      <w:start w:val="1"/>
      <w:numFmt w:val="bullet"/>
      <w:lvlText w:val="•"/>
      <w:lvlJc w:val="left"/>
      <w:pPr>
        <w:tabs>
          <w:tab w:val="left" w:pos="567"/>
          <w:tab w:val="num" w:pos="1672"/>
        </w:tabs>
        <w:ind w:left="1389" w:firstLine="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A746852">
      <w:start w:val="1"/>
      <w:numFmt w:val="bullet"/>
      <w:lvlText w:val="•"/>
      <w:lvlJc w:val="left"/>
      <w:pPr>
        <w:tabs>
          <w:tab w:val="left" w:pos="567"/>
          <w:tab w:val="num" w:pos="2272"/>
        </w:tabs>
        <w:ind w:left="1989" w:firstLine="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EF87AA2">
      <w:start w:val="1"/>
      <w:numFmt w:val="bullet"/>
      <w:lvlText w:val="•"/>
      <w:lvlJc w:val="left"/>
      <w:pPr>
        <w:tabs>
          <w:tab w:val="left" w:pos="567"/>
          <w:tab w:val="num" w:pos="2872"/>
        </w:tabs>
        <w:ind w:left="2589" w:firstLine="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482A030">
      <w:start w:val="1"/>
      <w:numFmt w:val="bullet"/>
      <w:lvlText w:val="•"/>
      <w:lvlJc w:val="left"/>
      <w:pPr>
        <w:tabs>
          <w:tab w:val="left" w:pos="567"/>
          <w:tab w:val="num" w:pos="3472"/>
        </w:tabs>
        <w:ind w:left="3189" w:firstLine="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FFA52B8">
      <w:start w:val="1"/>
      <w:numFmt w:val="bullet"/>
      <w:lvlText w:val="•"/>
      <w:lvlJc w:val="left"/>
      <w:pPr>
        <w:tabs>
          <w:tab w:val="left" w:pos="567"/>
          <w:tab w:val="num" w:pos="4072"/>
        </w:tabs>
        <w:ind w:left="3789" w:firstLine="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7786E1C">
      <w:start w:val="1"/>
      <w:numFmt w:val="bullet"/>
      <w:lvlText w:val="•"/>
      <w:lvlJc w:val="left"/>
      <w:pPr>
        <w:tabs>
          <w:tab w:val="left" w:pos="567"/>
          <w:tab w:val="num" w:pos="4672"/>
        </w:tabs>
        <w:ind w:left="4389" w:firstLine="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3B663A6">
      <w:start w:val="1"/>
      <w:numFmt w:val="bullet"/>
      <w:lvlText w:val="•"/>
      <w:lvlJc w:val="left"/>
      <w:pPr>
        <w:tabs>
          <w:tab w:val="left" w:pos="567"/>
          <w:tab w:val="num" w:pos="5272"/>
        </w:tabs>
        <w:ind w:left="4989" w:firstLine="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C5624E4"/>
    <w:multiLevelType w:val="hybridMultilevel"/>
    <w:tmpl w:val="BA04DBFE"/>
    <w:numStyleLink w:val="ImportedStyle2"/>
  </w:abstractNum>
  <w:abstractNum w:abstractNumId="7" w15:restartNumberingAfterBreak="0">
    <w:nsid w:val="5DF704A4"/>
    <w:multiLevelType w:val="hybridMultilevel"/>
    <w:tmpl w:val="500AF322"/>
    <w:styleLink w:val="ImportedStyle1"/>
    <w:lvl w:ilvl="0" w:tplc="194009CC">
      <w:start w:val="1"/>
      <w:numFmt w:val="bullet"/>
      <w:lvlText w:val="-"/>
      <w:lvlJc w:val="left"/>
      <w:pPr>
        <w:tabs>
          <w:tab w:val="num" w:pos="567"/>
        </w:tabs>
        <w:ind w:left="284" w:hanging="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4EC4D7C">
      <w:start w:val="1"/>
      <w:numFmt w:val="bullet"/>
      <w:lvlText w:val="-"/>
      <w:lvlJc w:val="left"/>
      <w:pPr>
        <w:tabs>
          <w:tab w:val="left" w:pos="567"/>
          <w:tab w:val="num" w:pos="1286"/>
        </w:tabs>
        <w:ind w:left="1003" w:hanging="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08622D0">
      <w:start w:val="1"/>
      <w:numFmt w:val="bullet"/>
      <w:lvlText w:val="-"/>
      <w:lvlJc w:val="left"/>
      <w:pPr>
        <w:tabs>
          <w:tab w:val="left" w:pos="567"/>
          <w:tab w:val="num" w:pos="2006"/>
        </w:tabs>
        <w:ind w:left="1723" w:hanging="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318A96C">
      <w:start w:val="1"/>
      <w:numFmt w:val="bullet"/>
      <w:lvlText w:val="-"/>
      <w:lvlJc w:val="left"/>
      <w:pPr>
        <w:tabs>
          <w:tab w:val="left" w:pos="567"/>
          <w:tab w:val="num" w:pos="2726"/>
        </w:tabs>
        <w:ind w:left="2443" w:hanging="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5843470">
      <w:start w:val="1"/>
      <w:numFmt w:val="bullet"/>
      <w:lvlText w:val="-"/>
      <w:lvlJc w:val="left"/>
      <w:pPr>
        <w:tabs>
          <w:tab w:val="left" w:pos="567"/>
          <w:tab w:val="num" w:pos="3446"/>
        </w:tabs>
        <w:ind w:left="3163" w:hanging="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FCABDE6">
      <w:start w:val="1"/>
      <w:numFmt w:val="bullet"/>
      <w:lvlText w:val="-"/>
      <w:lvlJc w:val="left"/>
      <w:pPr>
        <w:tabs>
          <w:tab w:val="left" w:pos="567"/>
          <w:tab w:val="num" w:pos="4166"/>
        </w:tabs>
        <w:ind w:left="3883" w:hanging="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AA6733E">
      <w:start w:val="1"/>
      <w:numFmt w:val="bullet"/>
      <w:lvlText w:val="-"/>
      <w:lvlJc w:val="left"/>
      <w:pPr>
        <w:tabs>
          <w:tab w:val="left" w:pos="567"/>
          <w:tab w:val="num" w:pos="4886"/>
        </w:tabs>
        <w:ind w:left="4603" w:hanging="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0E4BB16">
      <w:start w:val="1"/>
      <w:numFmt w:val="bullet"/>
      <w:lvlText w:val="-"/>
      <w:lvlJc w:val="left"/>
      <w:pPr>
        <w:tabs>
          <w:tab w:val="left" w:pos="567"/>
          <w:tab w:val="num" w:pos="5606"/>
        </w:tabs>
        <w:ind w:left="5323" w:hanging="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D8E248E">
      <w:start w:val="1"/>
      <w:numFmt w:val="bullet"/>
      <w:lvlText w:val="-"/>
      <w:lvlJc w:val="left"/>
      <w:pPr>
        <w:tabs>
          <w:tab w:val="left" w:pos="567"/>
          <w:tab w:val="num" w:pos="6326"/>
        </w:tabs>
        <w:ind w:left="6043" w:hanging="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5"/>
  </w:num>
  <w:num w:numId="2">
    <w:abstractNumId w:val="0"/>
  </w:num>
  <w:num w:numId="3">
    <w:abstractNumId w:val="7"/>
  </w:num>
  <w:num w:numId="4">
    <w:abstractNumId w:val="1"/>
  </w:num>
  <w:num w:numId="5">
    <w:abstractNumId w:val="4"/>
  </w:num>
  <w:num w:numId="6">
    <w:abstractNumId w:val="6"/>
  </w:num>
  <w:num w:numId="7">
    <w:abstractNumId w:val="1"/>
    <w:lvlOverride w:ilvl="0">
      <w:lvl w:ilvl="0" w:tplc="3F9CD07C">
        <w:start w:val="1"/>
        <w:numFmt w:val="bullet"/>
        <w:lvlText w:val="-"/>
        <w:lvlJc w:val="left"/>
        <w:pPr>
          <w:tabs>
            <w:tab w:val="num" w:pos="756"/>
          </w:tabs>
          <w:ind w:left="473" w:firstLine="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292E5CC">
        <w:start w:val="1"/>
        <w:numFmt w:val="bullet"/>
        <w:lvlText w:val="-"/>
        <w:lvlJc w:val="left"/>
        <w:pPr>
          <w:tabs>
            <w:tab w:val="left" w:pos="756"/>
            <w:tab w:val="num" w:pos="1192"/>
          </w:tabs>
          <w:ind w:left="909" w:firstLine="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4624972">
        <w:start w:val="1"/>
        <w:numFmt w:val="bullet"/>
        <w:lvlText w:val="-"/>
        <w:lvlJc w:val="left"/>
        <w:pPr>
          <w:tabs>
            <w:tab w:val="left" w:pos="756"/>
            <w:tab w:val="num" w:pos="1912"/>
          </w:tabs>
          <w:ind w:left="1629" w:firstLine="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7AA5E3E">
        <w:start w:val="1"/>
        <w:numFmt w:val="bullet"/>
        <w:lvlText w:val="-"/>
        <w:lvlJc w:val="left"/>
        <w:pPr>
          <w:tabs>
            <w:tab w:val="left" w:pos="756"/>
            <w:tab w:val="num" w:pos="2632"/>
          </w:tabs>
          <w:ind w:left="2349" w:firstLine="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7CAF462">
        <w:start w:val="1"/>
        <w:numFmt w:val="bullet"/>
        <w:lvlText w:val="-"/>
        <w:lvlJc w:val="left"/>
        <w:pPr>
          <w:tabs>
            <w:tab w:val="left" w:pos="756"/>
            <w:tab w:val="num" w:pos="3352"/>
          </w:tabs>
          <w:ind w:left="3069" w:firstLine="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4C28262">
        <w:start w:val="1"/>
        <w:numFmt w:val="bullet"/>
        <w:lvlText w:val="-"/>
        <w:lvlJc w:val="left"/>
        <w:pPr>
          <w:tabs>
            <w:tab w:val="left" w:pos="756"/>
            <w:tab w:val="num" w:pos="4072"/>
          </w:tabs>
          <w:ind w:left="3789" w:firstLine="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0B8056E">
        <w:start w:val="1"/>
        <w:numFmt w:val="bullet"/>
        <w:lvlText w:val="-"/>
        <w:lvlJc w:val="left"/>
        <w:pPr>
          <w:tabs>
            <w:tab w:val="left" w:pos="756"/>
            <w:tab w:val="num" w:pos="4792"/>
          </w:tabs>
          <w:ind w:left="4509" w:firstLine="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060CE0A">
        <w:start w:val="1"/>
        <w:numFmt w:val="bullet"/>
        <w:lvlText w:val="-"/>
        <w:lvlJc w:val="left"/>
        <w:pPr>
          <w:tabs>
            <w:tab w:val="left" w:pos="756"/>
            <w:tab w:val="num" w:pos="5512"/>
          </w:tabs>
          <w:ind w:left="5229" w:firstLine="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182FB0A">
        <w:start w:val="1"/>
        <w:numFmt w:val="bullet"/>
        <w:lvlText w:val="-"/>
        <w:lvlJc w:val="left"/>
        <w:pPr>
          <w:tabs>
            <w:tab w:val="left" w:pos="756"/>
            <w:tab w:val="num" w:pos="6232"/>
          </w:tabs>
          <w:ind w:left="5949" w:firstLine="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abstractNumId w:val="1"/>
    <w:lvlOverride w:ilvl="0">
      <w:lvl w:ilvl="0" w:tplc="3F9CD07C">
        <w:start w:val="1"/>
        <w:numFmt w:val="bullet"/>
        <w:lvlText w:val="-"/>
        <w:lvlJc w:val="left"/>
        <w:pPr>
          <w:tabs>
            <w:tab w:val="num" w:pos="754"/>
          </w:tabs>
          <w:ind w:left="471" w:firstLine="9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292E5CC">
        <w:start w:val="1"/>
        <w:numFmt w:val="bullet"/>
        <w:lvlText w:val="-"/>
        <w:lvlJc w:val="left"/>
        <w:pPr>
          <w:tabs>
            <w:tab w:val="left" w:pos="754"/>
            <w:tab w:val="num" w:pos="1190"/>
          </w:tabs>
          <w:ind w:left="907" w:firstLine="9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4624972">
        <w:start w:val="1"/>
        <w:numFmt w:val="bullet"/>
        <w:lvlText w:val="-"/>
        <w:lvlJc w:val="left"/>
        <w:pPr>
          <w:tabs>
            <w:tab w:val="left" w:pos="754"/>
            <w:tab w:val="num" w:pos="1910"/>
          </w:tabs>
          <w:ind w:left="1627" w:firstLine="9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7AA5E3E">
        <w:start w:val="1"/>
        <w:numFmt w:val="bullet"/>
        <w:lvlText w:val="-"/>
        <w:lvlJc w:val="left"/>
        <w:pPr>
          <w:tabs>
            <w:tab w:val="left" w:pos="754"/>
            <w:tab w:val="num" w:pos="2630"/>
          </w:tabs>
          <w:ind w:left="2347" w:firstLine="9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7CAF462">
        <w:start w:val="1"/>
        <w:numFmt w:val="bullet"/>
        <w:lvlText w:val="-"/>
        <w:lvlJc w:val="left"/>
        <w:pPr>
          <w:tabs>
            <w:tab w:val="left" w:pos="754"/>
            <w:tab w:val="num" w:pos="3350"/>
          </w:tabs>
          <w:ind w:left="3067" w:firstLine="9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4C28262">
        <w:start w:val="1"/>
        <w:numFmt w:val="bullet"/>
        <w:lvlText w:val="-"/>
        <w:lvlJc w:val="left"/>
        <w:pPr>
          <w:tabs>
            <w:tab w:val="left" w:pos="754"/>
            <w:tab w:val="num" w:pos="4070"/>
          </w:tabs>
          <w:ind w:left="3787" w:firstLine="9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0B8056E">
        <w:start w:val="1"/>
        <w:numFmt w:val="bullet"/>
        <w:lvlText w:val="-"/>
        <w:lvlJc w:val="left"/>
        <w:pPr>
          <w:tabs>
            <w:tab w:val="left" w:pos="754"/>
            <w:tab w:val="num" w:pos="4790"/>
          </w:tabs>
          <w:ind w:left="4507" w:firstLine="9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060CE0A">
        <w:start w:val="1"/>
        <w:numFmt w:val="bullet"/>
        <w:lvlText w:val="-"/>
        <w:lvlJc w:val="left"/>
        <w:pPr>
          <w:tabs>
            <w:tab w:val="left" w:pos="754"/>
            <w:tab w:val="num" w:pos="5510"/>
          </w:tabs>
          <w:ind w:left="5227" w:firstLine="9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182FB0A">
        <w:start w:val="1"/>
        <w:numFmt w:val="bullet"/>
        <w:lvlText w:val="-"/>
        <w:lvlJc w:val="left"/>
        <w:pPr>
          <w:tabs>
            <w:tab w:val="left" w:pos="754"/>
            <w:tab w:val="num" w:pos="6230"/>
          </w:tabs>
          <w:ind w:left="5947" w:firstLine="9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C6"/>
    <w:rsid w:val="000574E4"/>
    <w:rsid w:val="001A62C4"/>
    <w:rsid w:val="001D65C2"/>
    <w:rsid w:val="001F5BA0"/>
    <w:rsid w:val="002141E6"/>
    <w:rsid w:val="00260402"/>
    <w:rsid w:val="002B354D"/>
    <w:rsid w:val="002C67B0"/>
    <w:rsid w:val="00391B71"/>
    <w:rsid w:val="003976A5"/>
    <w:rsid w:val="003C2D12"/>
    <w:rsid w:val="004523F7"/>
    <w:rsid w:val="004E1ABB"/>
    <w:rsid w:val="00581FB3"/>
    <w:rsid w:val="00597FD8"/>
    <w:rsid w:val="005C444B"/>
    <w:rsid w:val="005D42F4"/>
    <w:rsid w:val="005D5880"/>
    <w:rsid w:val="006316F9"/>
    <w:rsid w:val="00655CEE"/>
    <w:rsid w:val="00665B03"/>
    <w:rsid w:val="00754E30"/>
    <w:rsid w:val="00800A06"/>
    <w:rsid w:val="0084183B"/>
    <w:rsid w:val="00864190"/>
    <w:rsid w:val="00946132"/>
    <w:rsid w:val="00981900"/>
    <w:rsid w:val="009C5467"/>
    <w:rsid w:val="009E7B74"/>
    <w:rsid w:val="00A414DB"/>
    <w:rsid w:val="00C83EC0"/>
    <w:rsid w:val="00D84F5C"/>
    <w:rsid w:val="00DB50D7"/>
    <w:rsid w:val="00E04B93"/>
    <w:rsid w:val="00E1731C"/>
    <w:rsid w:val="00E7594C"/>
    <w:rsid w:val="00EB1B63"/>
    <w:rsid w:val="00F07F20"/>
    <w:rsid w:val="00F52F83"/>
    <w:rsid w:val="00F774C6"/>
    <w:rsid w:val="00FC3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C05F"/>
  <w15:docId w15:val="{EA3927C7-2874-4B36-A0E1-486B9AA8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Arial Unicode MS"/>
      <w:color w:val="000000"/>
      <w:sz w:val="24"/>
      <w:szCs w:val="24"/>
      <w:u w:color="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A">
    <w:name w:val="Header &amp; Footer 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uppressAutoHyphens/>
      <w:ind w:firstLine="283"/>
    </w:pPr>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A">
    <w:name w:val="None A"/>
    <w:rPr>
      <w:lang w:val="ru-RU"/>
    </w:rPr>
  </w:style>
  <w:style w:type="paragraph" w:customStyle="1" w:styleId="Heading">
    <w:name w:val="Heading"/>
    <w:next w:val="BodyA"/>
    <w:pPr>
      <w:keepNext/>
      <w:jc w:val="center"/>
      <w:outlineLvl w:val="0"/>
    </w:pPr>
    <w:rPr>
      <w:rFonts w:eastAsia="Times New Roman"/>
      <w:b/>
      <w:bCs/>
      <w:color w:val="000000"/>
      <w:sz w:val="28"/>
      <w:szCs w:val="28"/>
      <w:u w:color="000000"/>
      <w14:textOutline w14:w="12700" w14:cap="flat" w14:cmpd="sng" w14:algn="ctr">
        <w14:noFill/>
        <w14:prstDash w14:val="solid"/>
        <w14:miter w14:lim="400000"/>
      </w14:textOutline>
    </w:rPr>
  </w:style>
  <w:style w:type="numbering" w:customStyle="1" w:styleId="Bullets">
    <w:name w:val="Bullets"/>
    <w:pPr>
      <w:numPr>
        <w:numId w:val="1"/>
      </w:numPr>
    </w:pPr>
  </w:style>
  <w:style w:type="numbering" w:customStyle="1" w:styleId="ImportedStyle1">
    <w:name w:val="Imported Style 1"/>
    <w:pPr>
      <w:numPr>
        <w:numId w:val="3"/>
      </w:numPr>
    </w:pPr>
  </w:style>
  <w:style w:type="character" w:customStyle="1" w:styleId="None">
    <w:name w:val="None"/>
  </w:style>
  <w:style w:type="character" w:customStyle="1" w:styleId="Hyperlink0">
    <w:name w:val="Hyperlink.0"/>
    <w:basedOn w:val="None"/>
    <w:rPr>
      <w:outline w:val="0"/>
      <w:color w:val="0563C1"/>
      <w:u w:val="single" w:color="0563C1"/>
      <w:lang w:val="en-US"/>
    </w:rPr>
  </w:style>
  <w:style w:type="character" w:customStyle="1" w:styleId="Hyperlink1">
    <w:name w:val="Hyperlink.1"/>
    <w:basedOn w:val="None"/>
    <w:rPr>
      <w:outline w:val="0"/>
      <w:color w:val="0000FF"/>
      <w:u w:val="single" w:color="0000FF"/>
      <w:lang w:val="en-US"/>
    </w:rPr>
  </w:style>
  <w:style w:type="character" w:customStyle="1" w:styleId="Hyperlink2">
    <w:name w:val="Hyperlink.2"/>
    <w:basedOn w:val="None"/>
    <w:rPr>
      <w:outline w:val="0"/>
      <w:color w:val="0563C1"/>
      <w:u w:val="single" w:color="0563C1"/>
    </w:rPr>
  </w:style>
  <w:style w:type="character" w:customStyle="1" w:styleId="Hyperlink3">
    <w:name w:val="Hyperlink.3"/>
    <w:basedOn w:val="None"/>
    <w:rPr>
      <w:outline w:val="0"/>
      <w:color w:val="0563C1"/>
      <w:u w:val="single" w:color="0563C1"/>
      <w:lang w:val="fr-FR"/>
    </w:rPr>
  </w:style>
  <w:style w:type="numbering" w:customStyle="1" w:styleId="ImportedStyle2">
    <w:name w:val="Imported Style 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k.com/small_mountains" TargetMode="External"/><Relationship Id="rId13" Type="http://schemas.openxmlformats.org/officeDocument/2006/relationships/hyperlink" Target="http://faism.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on@mail.ru" TargetMode="External"/><Relationship Id="rId12" Type="http://schemas.openxmlformats.org/officeDocument/2006/relationships/hyperlink" Target="http://faism.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small_mountai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hron@mail.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k.com/small_mountains"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1980</TotalTime>
  <Pages>7</Pages>
  <Words>2216</Words>
  <Characters>12635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Igor Pekhterev</cp:lastModifiedBy>
  <cp:revision>14</cp:revision>
  <dcterms:created xsi:type="dcterms:W3CDTF">2021-06-04T17:51:00Z</dcterms:created>
  <dcterms:modified xsi:type="dcterms:W3CDTF">2021-09-02T18:30:00Z</dcterms:modified>
</cp:coreProperties>
</file>